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CA5C" w14:textId="46E64CA4" w:rsidR="00182FC5" w:rsidRPr="00293D17" w:rsidRDefault="003A702B" w:rsidP="00BF61DB">
      <w:pPr>
        <w:jc w:val="center"/>
        <w:outlineLvl w:val="0"/>
        <w:rPr>
          <w:rFonts w:ascii="Garamond" w:eastAsia="Garamond" w:hAnsi="Garamond"/>
          <w:b/>
          <w:sz w:val="20"/>
          <w:szCs w:val="20"/>
        </w:rPr>
      </w:pPr>
      <w:r>
        <w:rPr>
          <w:rFonts w:ascii="Garamond" w:eastAsia="Garamond" w:hAnsi="Garamond"/>
          <w:b/>
          <w:sz w:val="20"/>
          <w:szCs w:val="20"/>
        </w:rPr>
        <w:t>EDUCATIONAL ADVANCEMENT</w:t>
      </w:r>
      <w:r w:rsidR="00850227" w:rsidRPr="00293D17">
        <w:rPr>
          <w:rFonts w:ascii="Garamond" w:eastAsia="Garamond" w:hAnsi="Garamond"/>
          <w:b/>
          <w:sz w:val="20"/>
          <w:szCs w:val="20"/>
        </w:rPr>
        <w:t xml:space="preserve"> </w:t>
      </w:r>
      <w:r w:rsidR="00FC2CC1" w:rsidRPr="00293D17">
        <w:rPr>
          <w:rFonts w:ascii="Garamond" w:eastAsia="Garamond" w:hAnsi="Garamond"/>
          <w:b/>
          <w:sz w:val="20"/>
          <w:szCs w:val="20"/>
        </w:rPr>
        <w:t>CONTRACT</w:t>
      </w:r>
    </w:p>
    <w:p w14:paraId="695B554F" w14:textId="77777777" w:rsidR="00EA0674" w:rsidRPr="00293D17" w:rsidRDefault="00EA0674" w:rsidP="00BF61DB">
      <w:pPr>
        <w:jc w:val="center"/>
        <w:outlineLvl w:val="0"/>
        <w:rPr>
          <w:rFonts w:ascii="Garamond" w:eastAsia="Garamond" w:hAnsi="Garamond"/>
          <w:b/>
          <w:sz w:val="20"/>
          <w:szCs w:val="20"/>
        </w:rPr>
      </w:pPr>
    </w:p>
    <w:p w14:paraId="1B0E23B0" w14:textId="77777777" w:rsidR="00EA0674" w:rsidRPr="00293D17" w:rsidRDefault="00EA0674" w:rsidP="00BF61DB">
      <w:pPr>
        <w:jc w:val="center"/>
        <w:outlineLvl w:val="0"/>
        <w:rPr>
          <w:rFonts w:ascii="Garamond" w:eastAsia="Garamond" w:hAnsi="Garamond"/>
          <w:b/>
          <w:sz w:val="20"/>
          <w:szCs w:val="20"/>
        </w:rPr>
        <w:sectPr w:rsidR="00EA0674" w:rsidRPr="00293D17" w:rsidSect="00EA0674">
          <w:footerReference w:type="default" r:id="rId7"/>
          <w:type w:val="continuous"/>
          <w:pgSz w:w="12240" w:h="15840"/>
          <w:pgMar w:top="1440" w:right="1440" w:bottom="1440" w:left="1440" w:header="720" w:footer="720" w:gutter="0"/>
          <w:cols w:space="720"/>
          <w:docGrid w:linePitch="360"/>
        </w:sectPr>
      </w:pPr>
    </w:p>
    <w:p w14:paraId="2EFF54D8" w14:textId="00D6F716" w:rsidR="00182FC5" w:rsidRPr="00293D17" w:rsidRDefault="00182FC5" w:rsidP="00A46D11">
      <w:pPr>
        <w:jc w:val="both"/>
        <w:rPr>
          <w:rFonts w:ascii="Garamond" w:hAnsi="Garamond"/>
          <w:sz w:val="20"/>
          <w:szCs w:val="20"/>
        </w:rPr>
      </w:pPr>
      <w:r w:rsidRPr="00293D17">
        <w:rPr>
          <w:rFonts w:ascii="Garamond" w:eastAsia="Garamond" w:hAnsi="Garamond"/>
          <w:sz w:val="20"/>
          <w:szCs w:val="20"/>
        </w:rPr>
        <w:t xml:space="preserve">THIS AGREEMENT, made as of </w:t>
      </w:r>
      <w:r w:rsidR="00FF55D8" w:rsidRPr="00293D17">
        <w:rPr>
          <w:rFonts w:ascii="Garamond" w:eastAsia="Garamond" w:hAnsi="Garamond"/>
          <w:sz w:val="20"/>
          <w:szCs w:val="20"/>
        </w:rPr>
        <w:t xml:space="preserve">this </w:t>
      </w:r>
      <w:r w:rsidR="00D4572B" w:rsidRPr="00293D17">
        <w:rPr>
          <w:rFonts w:ascii="Garamond" w:eastAsia="Garamond" w:hAnsi="Garamond"/>
          <w:sz w:val="20"/>
          <w:szCs w:val="20"/>
        </w:rPr>
        <w:t>_____</w:t>
      </w:r>
      <w:r w:rsidR="00FF55D8" w:rsidRPr="00293D17">
        <w:rPr>
          <w:rFonts w:ascii="Garamond" w:eastAsia="Garamond" w:hAnsi="Garamond"/>
          <w:sz w:val="20"/>
          <w:szCs w:val="20"/>
        </w:rPr>
        <w:t xml:space="preserve"> day of </w:t>
      </w:r>
      <w:r w:rsidR="00D4572B" w:rsidRPr="00293D17">
        <w:rPr>
          <w:rFonts w:ascii="Garamond" w:eastAsia="Garamond" w:hAnsi="Garamond"/>
          <w:sz w:val="20"/>
          <w:szCs w:val="20"/>
        </w:rPr>
        <w:t>_____________</w:t>
      </w:r>
      <w:r w:rsidR="00F003A5" w:rsidRPr="00293D17">
        <w:rPr>
          <w:rFonts w:ascii="Garamond" w:eastAsia="Garamond" w:hAnsi="Garamond"/>
          <w:sz w:val="20"/>
          <w:szCs w:val="20"/>
        </w:rPr>
        <w:t xml:space="preserve"> </w:t>
      </w:r>
      <w:r w:rsidR="00804CA3">
        <w:rPr>
          <w:rFonts w:ascii="Garamond" w:eastAsia="Garamond" w:hAnsi="Garamond"/>
          <w:sz w:val="20"/>
          <w:szCs w:val="20"/>
        </w:rPr>
        <w:t>2020</w:t>
      </w:r>
      <w:r w:rsidR="00F003A5" w:rsidRPr="00293D17">
        <w:rPr>
          <w:rFonts w:ascii="Garamond" w:eastAsia="Garamond" w:hAnsi="Garamond"/>
          <w:sz w:val="20"/>
          <w:szCs w:val="20"/>
        </w:rPr>
        <w:t xml:space="preserve"> </w:t>
      </w:r>
      <w:r w:rsidRPr="00293D17">
        <w:rPr>
          <w:rFonts w:ascii="Garamond" w:eastAsia="Garamond" w:hAnsi="Garamond"/>
          <w:sz w:val="20"/>
          <w:szCs w:val="20"/>
        </w:rPr>
        <w:t xml:space="preserve">by </w:t>
      </w:r>
      <w:r w:rsidR="009461BC">
        <w:rPr>
          <w:rFonts w:ascii="Garamond" w:eastAsia="Garamond" w:hAnsi="Garamond"/>
          <w:sz w:val="20"/>
          <w:szCs w:val="20"/>
        </w:rPr>
        <w:t xml:space="preserve">______ </w:t>
      </w:r>
      <w:r w:rsidR="00D4572B" w:rsidRPr="00293D17">
        <w:rPr>
          <w:rFonts w:ascii="Garamond" w:eastAsia="Garamond" w:hAnsi="Garamond"/>
          <w:sz w:val="20"/>
          <w:szCs w:val="20"/>
        </w:rPr>
        <w:t>(hereinafter referred to as “</w:t>
      </w:r>
      <w:r w:rsidR="00F71E8A" w:rsidRPr="00293D17">
        <w:rPr>
          <w:rFonts w:ascii="Garamond" w:eastAsia="Garamond" w:hAnsi="Garamond"/>
          <w:sz w:val="20"/>
          <w:szCs w:val="20"/>
        </w:rPr>
        <w:t>Company</w:t>
      </w:r>
      <w:r w:rsidR="00D4572B" w:rsidRPr="00293D17">
        <w:rPr>
          <w:rFonts w:ascii="Garamond" w:eastAsia="Garamond" w:hAnsi="Garamond"/>
          <w:sz w:val="20"/>
          <w:szCs w:val="20"/>
        </w:rPr>
        <w:t xml:space="preserve">”) and _______________, with </w:t>
      </w:r>
      <w:r w:rsidR="00902CC3">
        <w:rPr>
          <w:rFonts w:ascii="Garamond" w:eastAsia="Garamond" w:hAnsi="Garamond"/>
          <w:sz w:val="20"/>
          <w:szCs w:val="20"/>
        </w:rPr>
        <w:t>her</w:t>
      </w:r>
      <w:r w:rsidR="00D4572B" w:rsidRPr="00293D17">
        <w:rPr>
          <w:rFonts w:ascii="Garamond" w:eastAsia="Garamond" w:hAnsi="Garamond"/>
          <w:sz w:val="20"/>
          <w:szCs w:val="20"/>
        </w:rPr>
        <w:t xml:space="preserve"> </w:t>
      </w:r>
      <w:r w:rsidR="00F77FCF">
        <w:rPr>
          <w:rFonts w:ascii="Garamond" w:eastAsia="Garamond" w:hAnsi="Garamond"/>
          <w:sz w:val="20"/>
          <w:szCs w:val="20"/>
        </w:rPr>
        <w:t>residence</w:t>
      </w:r>
      <w:r w:rsidR="00D4572B" w:rsidRPr="00293D17">
        <w:rPr>
          <w:rFonts w:ascii="Garamond" w:eastAsia="Garamond" w:hAnsi="Garamond"/>
          <w:sz w:val="20"/>
          <w:szCs w:val="20"/>
        </w:rPr>
        <w:t xml:space="preserve"> address located at _________________ (hereinafter referred to as the “</w:t>
      </w:r>
      <w:r w:rsidR="00585463">
        <w:rPr>
          <w:rFonts w:ascii="Garamond" w:eastAsia="Garamond" w:hAnsi="Garamond"/>
          <w:sz w:val="20"/>
          <w:szCs w:val="20"/>
        </w:rPr>
        <w:t>Employee</w:t>
      </w:r>
      <w:r w:rsidR="00D4572B" w:rsidRPr="00293D17">
        <w:rPr>
          <w:rFonts w:ascii="Garamond" w:eastAsia="Garamond" w:hAnsi="Garamond"/>
          <w:sz w:val="20"/>
          <w:szCs w:val="20"/>
        </w:rPr>
        <w:t xml:space="preserve">”) </w:t>
      </w:r>
    </w:p>
    <w:p w14:paraId="1466BF28" w14:textId="77777777" w:rsidR="00182FC5" w:rsidRPr="00293D17" w:rsidRDefault="00182FC5" w:rsidP="00A46D11">
      <w:pPr>
        <w:jc w:val="both"/>
        <w:rPr>
          <w:rFonts w:ascii="Garamond" w:hAnsi="Garamond"/>
          <w:sz w:val="20"/>
          <w:szCs w:val="20"/>
        </w:rPr>
      </w:pPr>
    </w:p>
    <w:p w14:paraId="1967FD47" w14:textId="4C2280BA" w:rsidR="00F77FCF" w:rsidRDefault="00FD0F70" w:rsidP="00CC42D2">
      <w:pPr>
        <w:widowControl/>
        <w:suppressAutoHyphens w:val="0"/>
        <w:jc w:val="both"/>
        <w:rPr>
          <w:rFonts w:ascii="Garamond" w:eastAsia="Times New Roman" w:hAnsi="Garamond"/>
          <w:color w:val="222222"/>
          <w:sz w:val="20"/>
          <w:szCs w:val="20"/>
          <w:shd w:val="clear" w:color="auto" w:fill="FFFFFF"/>
          <w:lang w:eastAsia="en-US" w:bidi="ar-SA"/>
        </w:rPr>
      </w:pPr>
      <w:r w:rsidRPr="00F15721">
        <w:rPr>
          <w:rFonts w:ascii="Garamond" w:eastAsia="Times New Roman" w:hAnsi="Garamond"/>
          <w:color w:val="222222"/>
          <w:sz w:val="20"/>
          <w:szCs w:val="20"/>
          <w:shd w:val="clear" w:color="auto" w:fill="FFFFFF"/>
          <w:lang w:eastAsia="en-US" w:bidi="ar-SA"/>
        </w:rPr>
        <w:t xml:space="preserve">WHEREAS </w:t>
      </w:r>
      <w:r w:rsidR="00D4572B" w:rsidRPr="00F15721">
        <w:rPr>
          <w:rFonts w:ascii="Garamond" w:eastAsia="Times New Roman" w:hAnsi="Garamond"/>
          <w:color w:val="222222"/>
          <w:sz w:val="20"/>
          <w:szCs w:val="20"/>
          <w:shd w:val="clear" w:color="auto" w:fill="FFFFFF"/>
          <w:lang w:eastAsia="en-US" w:bidi="ar-SA"/>
        </w:rPr>
        <w:t xml:space="preserve">the </w:t>
      </w:r>
      <w:r w:rsidR="00585463" w:rsidRPr="00F15721">
        <w:rPr>
          <w:rFonts w:ascii="Garamond" w:eastAsia="Times New Roman" w:hAnsi="Garamond"/>
          <w:color w:val="222222"/>
          <w:sz w:val="20"/>
          <w:szCs w:val="20"/>
          <w:shd w:val="clear" w:color="auto" w:fill="FFFFFF"/>
          <w:lang w:eastAsia="en-US" w:bidi="ar-SA"/>
        </w:rPr>
        <w:t xml:space="preserve">Employee seeks to further her education </w:t>
      </w:r>
      <w:r w:rsidR="00F77FCF" w:rsidRPr="00F15721">
        <w:rPr>
          <w:rFonts w:ascii="Garamond" w:eastAsia="Times New Roman" w:hAnsi="Garamond"/>
          <w:color w:val="222222"/>
          <w:sz w:val="20"/>
          <w:szCs w:val="20"/>
          <w:shd w:val="clear" w:color="auto" w:fill="FFFFFF"/>
          <w:lang w:eastAsia="en-US" w:bidi="ar-SA"/>
        </w:rPr>
        <w:t xml:space="preserve">and in doing so enroll in the program known as </w:t>
      </w:r>
      <w:r w:rsidR="00804CA3">
        <w:rPr>
          <w:rFonts w:ascii="Garamond" w:eastAsia="Times New Roman" w:hAnsi="Garamond"/>
          <w:color w:val="222222"/>
          <w:sz w:val="20"/>
          <w:szCs w:val="20"/>
          <w:shd w:val="clear" w:color="auto" w:fill="FFFFFF"/>
          <w:lang w:eastAsia="en-US" w:bidi="ar-SA"/>
        </w:rPr>
        <w:t xml:space="preserve">the </w:t>
      </w:r>
      <w:r w:rsidR="00804CA3" w:rsidRPr="0006427D">
        <w:rPr>
          <w:rFonts w:ascii="Garamond" w:eastAsia="Times New Roman" w:hAnsi="Garamond"/>
          <w:b/>
          <w:bCs/>
          <w:color w:val="222222"/>
          <w:sz w:val="20"/>
          <w:szCs w:val="20"/>
          <w:shd w:val="clear" w:color="auto" w:fill="FFFFFF"/>
          <w:lang w:eastAsia="en-US" w:bidi="ar-SA"/>
        </w:rPr>
        <w:t>Child Development Associate Credential Program</w:t>
      </w:r>
      <w:r w:rsidR="00804CA3">
        <w:rPr>
          <w:rFonts w:ascii="Garamond" w:eastAsia="Times New Roman" w:hAnsi="Garamond"/>
          <w:color w:val="222222"/>
          <w:sz w:val="20"/>
          <w:szCs w:val="20"/>
          <w:shd w:val="clear" w:color="auto" w:fill="FFFFFF"/>
          <w:lang w:eastAsia="en-US" w:bidi="ar-SA"/>
        </w:rPr>
        <w:t xml:space="preserve"> </w:t>
      </w:r>
      <w:r w:rsidR="00F77FCF">
        <w:rPr>
          <w:rFonts w:ascii="Garamond" w:eastAsia="Times New Roman" w:hAnsi="Garamond"/>
          <w:color w:val="222222"/>
          <w:sz w:val="20"/>
          <w:szCs w:val="20"/>
          <w:shd w:val="clear" w:color="auto" w:fill="FFFFFF"/>
          <w:lang w:eastAsia="en-US" w:bidi="ar-SA"/>
        </w:rPr>
        <w:t>(the “Program”)</w:t>
      </w:r>
      <w:r w:rsidR="00804CA3">
        <w:rPr>
          <w:rFonts w:ascii="Garamond" w:eastAsia="Times New Roman" w:hAnsi="Garamond"/>
          <w:color w:val="222222"/>
          <w:sz w:val="20"/>
          <w:szCs w:val="20"/>
          <w:shd w:val="clear" w:color="auto" w:fill="FFFFFF"/>
          <w:lang w:eastAsia="en-US" w:bidi="ar-SA"/>
        </w:rPr>
        <w:t xml:space="preserve"> with said to be provided online or in a live course as determined by the </w:t>
      </w:r>
      <w:proofErr w:type="gramStart"/>
      <w:r w:rsidR="00804CA3">
        <w:rPr>
          <w:rFonts w:ascii="Garamond" w:eastAsia="Times New Roman" w:hAnsi="Garamond"/>
          <w:color w:val="222222"/>
          <w:sz w:val="20"/>
          <w:szCs w:val="20"/>
          <w:shd w:val="clear" w:color="auto" w:fill="FFFFFF"/>
          <w:lang w:eastAsia="en-US" w:bidi="ar-SA"/>
        </w:rPr>
        <w:t>Company</w:t>
      </w:r>
      <w:r w:rsidR="00910596">
        <w:rPr>
          <w:rFonts w:ascii="Garamond" w:eastAsia="Times New Roman" w:hAnsi="Garamond"/>
          <w:color w:val="222222"/>
          <w:sz w:val="20"/>
          <w:szCs w:val="20"/>
          <w:shd w:val="clear" w:color="auto" w:fill="FFFFFF"/>
          <w:lang w:eastAsia="en-US" w:bidi="ar-SA"/>
        </w:rPr>
        <w:t>;</w:t>
      </w:r>
      <w:proofErr w:type="gramEnd"/>
    </w:p>
    <w:p w14:paraId="65072771" w14:textId="77777777" w:rsidR="00F77FCF" w:rsidRDefault="00F77FCF" w:rsidP="00CC42D2">
      <w:pPr>
        <w:widowControl/>
        <w:suppressAutoHyphens w:val="0"/>
        <w:jc w:val="both"/>
        <w:rPr>
          <w:rFonts w:ascii="Garamond" w:eastAsia="Times New Roman" w:hAnsi="Garamond"/>
          <w:color w:val="222222"/>
          <w:sz w:val="20"/>
          <w:szCs w:val="20"/>
          <w:shd w:val="clear" w:color="auto" w:fill="FFFFFF"/>
          <w:lang w:eastAsia="en-US" w:bidi="ar-SA"/>
        </w:rPr>
      </w:pPr>
    </w:p>
    <w:p w14:paraId="50199E32" w14:textId="67772706" w:rsidR="001F7A9C" w:rsidRDefault="00F77FCF" w:rsidP="00CC42D2">
      <w:pPr>
        <w:widowControl/>
        <w:suppressAutoHyphens w:val="0"/>
        <w:jc w:val="both"/>
        <w:rPr>
          <w:rFonts w:ascii="Garamond" w:eastAsia="Times New Roman" w:hAnsi="Garamond"/>
          <w:color w:val="222222"/>
          <w:sz w:val="20"/>
          <w:szCs w:val="20"/>
          <w:shd w:val="clear" w:color="auto" w:fill="FFFFFF"/>
          <w:lang w:eastAsia="en-US" w:bidi="ar-SA"/>
        </w:rPr>
      </w:pPr>
      <w:r>
        <w:rPr>
          <w:rFonts w:ascii="Garamond" w:eastAsia="Times New Roman" w:hAnsi="Garamond"/>
          <w:color w:val="222222"/>
          <w:sz w:val="20"/>
          <w:szCs w:val="20"/>
          <w:shd w:val="clear" w:color="auto" w:fill="FFFFFF"/>
          <w:lang w:eastAsia="en-US" w:bidi="ar-SA"/>
        </w:rPr>
        <w:t xml:space="preserve">WHEREAS </w:t>
      </w:r>
      <w:r w:rsidR="00585463">
        <w:rPr>
          <w:rFonts w:ascii="Garamond" w:eastAsia="Times New Roman" w:hAnsi="Garamond"/>
          <w:color w:val="222222"/>
          <w:sz w:val="20"/>
          <w:szCs w:val="20"/>
          <w:shd w:val="clear" w:color="auto" w:fill="FFFFFF"/>
          <w:lang w:eastAsia="en-US" w:bidi="ar-SA"/>
        </w:rPr>
        <w:t xml:space="preserve">Company seeks to reimburse Employee for her </w:t>
      </w:r>
      <w:r w:rsidR="001F7A9C">
        <w:rPr>
          <w:rFonts w:ascii="Garamond" w:eastAsia="Times New Roman" w:hAnsi="Garamond"/>
          <w:color w:val="222222"/>
          <w:sz w:val="20"/>
          <w:szCs w:val="20"/>
          <w:shd w:val="clear" w:color="auto" w:fill="FFFFFF"/>
          <w:lang w:eastAsia="en-US" w:bidi="ar-SA"/>
        </w:rPr>
        <w:t xml:space="preserve">education costs </w:t>
      </w:r>
      <w:r>
        <w:rPr>
          <w:rFonts w:ascii="Garamond" w:eastAsia="Times New Roman" w:hAnsi="Garamond"/>
          <w:color w:val="222222"/>
          <w:sz w:val="20"/>
          <w:szCs w:val="20"/>
          <w:shd w:val="clear" w:color="auto" w:fill="FFFFFF"/>
          <w:lang w:eastAsia="en-US" w:bidi="ar-SA"/>
        </w:rPr>
        <w:t xml:space="preserve">in connection with the Program, </w:t>
      </w:r>
      <w:r w:rsidR="001F7A9C">
        <w:rPr>
          <w:rFonts w:ascii="Garamond" w:eastAsia="Times New Roman" w:hAnsi="Garamond"/>
          <w:color w:val="222222"/>
          <w:sz w:val="20"/>
          <w:szCs w:val="20"/>
          <w:shd w:val="clear" w:color="auto" w:fill="FFFFFF"/>
          <w:lang w:eastAsia="en-US" w:bidi="ar-SA"/>
        </w:rPr>
        <w:t>subject only to the terms and conditions set forth in this Agreement</w:t>
      </w:r>
      <w:r w:rsidR="00585463">
        <w:rPr>
          <w:rFonts w:ascii="Garamond" w:eastAsia="Times New Roman" w:hAnsi="Garamond"/>
          <w:color w:val="222222"/>
          <w:sz w:val="20"/>
          <w:szCs w:val="20"/>
          <w:shd w:val="clear" w:color="auto" w:fill="FFFFFF"/>
          <w:lang w:eastAsia="en-US" w:bidi="ar-SA"/>
        </w:rPr>
        <w:t>.</w:t>
      </w:r>
      <w:r w:rsidR="00D4572B" w:rsidRPr="00293D17">
        <w:rPr>
          <w:rFonts w:ascii="Garamond" w:eastAsia="Times New Roman" w:hAnsi="Garamond"/>
          <w:color w:val="222222"/>
          <w:sz w:val="20"/>
          <w:szCs w:val="20"/>
          <w:shd w:val="clear" w:color="auto" w:fill="FFFFFF"/>
          <w:lang w:eastAsia="en-US" w:bidi="ar-SA"/>
        </w:rPr>
        <w:t xml:space="preserve"> </w:t>
      </w:r>
    </w:p>
    <w:p w14:paraId="3337CC38" w14:textId="77777777" w:rsidR="00182FC5" w:rsidRPr="00293D17" w:rsidRDefault="00182FC5" w:rsidP="00A46D11">
      <w:pPr>
        <w:jc w:val="both"/>
        <w:rPr>
          <w:rFonts w:ascii="Garamond" w:hAnsi="Garamond"/>
          <w:sz w:val="20"/>
          <w:szCs w:val="20"/>
        </w:rPr>
      </w:pPr>
    </w:p>
    <w:p w14:paraId="7EA23C95" w14:textId="2E779CEC" w:rsidR="00182FC5" w:rsidRPr="00293D17" w:rsidRDefault="00182FC5" w:rsidP="00A46D11">
      <w:pPr>
        <w:jc w:val="both"/>
        <w:rPr>
          <w:rFonts w:ascii="Garamond" w:hAnsi="Garamond"/>
          <w:sz w:val="20"/>
          <w:szCs w:val="20"/>
        </w:rPr>
      </w:pPr>
      <w:r w:rsidRPr="00293D17">
        <w:rPr>
          <w:rFonts w:ascii="Garamond" w:eastAsia="Garamond" w:hAnsi="Garamond"/>
          <w:sz w:val="20"/>
          <w:szCs w:val="20"/>
        </w:rPr>
        <w:t xml:space="preserve">NOW, THEREFORE, in consideration of the mutual covenants and undertakings made herein, the </w:t>
      </w:r>
      <w:r w:rsidR="00FD0F70" w:rsidRPr="00293D17">
        <w:rPr>
          <w:rFonts w:ascii="Garamond" w:eastAsia="Garamond" w:hAnsi="Garamond"/>
          <w:sz w:val="20"/>
          <w:szCs w:val="20"/>
        </w:rPr>
        <w:t>parties</w:t>
      </w:r>
      <w:r w:rsidRPr="00293D17">
        <w:rPr>
          <w:rFonts w:ascii="Garamond" w:eastAsia="Garamond" w:hAnsi="Garamond"/>
          <w:sz w:val="20"/>
          <w:szCs w:val="20"/>
        </w:rPr>
        <w:t xml:space="preserve"> agree to the terms and provisions of this Agreement, mutually intending and agreeing to be legally bound thereby.</w:t>
      </w:r>
    </w:p>
    <w:p w14:paraId="657F0717" w14:textId="77777777" w:rsidR="00FD0F70" w:rsidRPr="00293D17" w:rsidRDefault="00FD0F70" w:rsidP="00FD0F70">
      <w:pPr>
        <w:widowControl/>
        <w:suppressAutoHyphens w:val="0"/>
        <w:rPr>
          <w:rFonts w:ascii="Garamond" w:eastAsia="Times New Roman" w:hAnsi="Garamond"/>
          <w:color w:val="222222"/>
          <w:sz w:val="20"/>
          <w:szCs w:val="20"/>
          <w:lang w:eastAsia="en-US" w:bidi="ar-SA"/>
        </w:rPr>
      </w:pPr>
    </w:p>
    <w:p w14:paraId="39842438" w14:textId="532D4B67" w:rsidR="001F7A9C" w:rsidRPr="004610AE" w:rsidRDefault="00804CA3" w:rsidP="009E64C7">
      <w:pPr>
        <w:pStyle w:val="ListParagraph"/>
        <w:numPr>
          <w:ilvl w:val="0"/>
          <w:numId w:val="10"/>
        </w:numPr>
        <w:jc w:val="both"/>
        <w:rPr>
          <w:rFonts w:ascii="Garamond" w:hAnsi="Garamond"/>
          <w:b/>
          <w:color w:val="222222"/>
          <w:sz w:val="20"/>
          <w:szCs w:val="20"/>
        </w:rPr>
      </w:pPr>
      <w:r w:rsidRPr="004610AE">
        <w:rPr>
          <w:rFonts w:ascii="Garamond" w:hAnsi="Garamond"/>
          <w:b/>
          <w:color w:val="222222"/>
          <w:sz w:val="20"/>
          <w:szCs w:val="20"/>
        </w:rPr>
        <w:t>Compensation</w:t>
      </w:r>
      <w:r w:rsidR="009E64C7" w:rsidRPr="004610AE">
        <w:rPr>
          <w:rFonts w:ascii="Garamond" w:hAnsi="Garamond"/>
          <w:b/>
          <w:color w:val="222222"/>
          <w:sz w:val="20"/>
          <w:szCs w:val="20"/>
        </w:rPr>
        <w:t xml:space="preserve">. </w:t>
      </w:r>
      <w:r w:rsidR="00A96C5A" w:rsidRPr="00CC17DB">
        <w:rPr>
          <w:rFonts w:ascii="Garamond" w:hAnsi="Garamond"/>
          <w:color w:val="222222"/>
          <w:sz w:val="20"/>
          <w:szCs w:val="20"/>
        </w:rPr>
        <w:t>Company shall pay for an approved Program</w:t>
      </w:r>
      <w:r w:rsidR="00A96C5A">
        <w:rPr>
          <w:rFonts w:ascii="Garamond" w:hAnsi="Garamond"/>
          <w:color w:val="222222"/>
          <w:sz w:val="20"/>
          <w:szCs w:val="20"/>
        </w:rPr>
        <w:t xml:space="preserve"> (as approved by the Company)</w:t>
      </w:r>
      <w:r w:rsidR="00A96C5A" w:rsidRPr="00CC17DB">
        <w:rPr>
          <w:rFonts w:ascii="Garamond" w:hAnsi="Garamond"/>
          <w:color w:val="222222"/>
          <w:sz w:val="20"/>
          <w:szCs w:val="20"/>
        </w:rPr>
        <w:t xml:space="preserve">, and Employee shall not be obligated to reimburse Company for the costs incurred by </w:t>
      </w:r>
      <w:r w:rsidR="00A96C5A">
        <w:rPr>
          <w:rFonts w:ascii="Garamond" w:hAnsi="Garamond"/>
          <w:color w:val="222222"/>
          <w:sz w:val="20"/>
          <w:szCs w:val="20"/>
        </w:rPr>
        <w:t xml:space="preserve">the </w:t>
      </w:r>
      <w:r w:rsidR="00A96C5A" w:rsidRPr="00CC17DB">
        <w:rPr>
          <w:rFonts w:ascii="Garamond" w:hAnsi="Garamond"/>
          <w:color w:val="222222"/>
          <w:sz w:val="20"/>
          <w:szCs w:val="20"/>
        </w:rPr>
        <w:t>Company in connection with said Program except as stated elsewhere in this Agreement.</w:t>
      </w:r>
    </w:p>
    <w:p w14:paraId="670B89D7" w14:textId="77777777" w:rsidR="00804CA3" w:rsidRPr="00847F38" w:rsidRDefault="00804CA3" w:rsidP="00A46D11">
      <w:pPr>
        <w:jc w:val="both"/>
        <w:rPr>
          <w:rFonts w:ascii="Garamond" w:eastAsia="Times New Roman" w:hAnsi="Garamond"/>
          <w:b/>
          <w:color w:val="222222"/>
          <w:sz w:val="20"/>
          <w:szCs w:val="20"/>
          <w:highlight w:val="yellow"/>
          <w:lang w:eastAsia="en-US" w:bidi="ar-SA"/>
        </w:rPr>
      </w:pPr>
    </w:p>
    <w:p w14:paraId="5B554065" w14:textId="184EB79B" w:rsidR="00F77FCF" w:rsidRPr="009E64C7" w:rsidRDefault="00F77FCF" w:rsidP="009E64C7">
      <w:pPr>
        <w:pStyle w:val="ListParagraph"/>
        <w:numPr>
          <w:ilvl w:val="0"/>
          <w:numId w:val="10"/>
        </w:numPr>
        <w:jc w:val="both"/>
        <w:rPr>
          <w:rFonts w:ascii="Garamond" w:hAnsi="Garamond"/>
          <w:b/>
          <w:color w:val="232123"/>
          <w:sz w:val="20"/>
          <w:szCs w:val="20"/>
          <w:shd w:val="clear" w:color="auto" w:fill="FFFFFF"/>
        </w:rPr>
      </w:pPr>
      <w:r w:rsidRPr="00804CA3">
        <w:rPr>
          <w:rFonts w:ascii="Garamond" w:hAnsi="Garamond"/>
          <w:b/>
          <w:color w:val="232123"/>
          <w:sz w:val="20"/>
          <w:szCs w:val="20"/>
          <w:shd w:val="clear" w:color="auto" w:fill="FFFFFF"/>
        </w:rPr>
        <w:t>Termination</w:t>
      </w:r>
      <w:r w:rsidR="009E64C7">
        <w:rPr>
          <w:rFonts w:ascii="Garamond" w:hAnsi="Garamond"/>
          <w:b/>
          <w:color w:val="232123"/>
          <w:sz w:val="20"/>
          <w:szCs w:val="20"/>
          <w:shd w:val="clear" w:color="auto" w:fill="FFFFFF"/>
        </w:rPr>
        <w:t xml:space="preserve">. </w:t>
      </w:r>
      <w:r w:rsidRPr="009E64C7">
        <w:rPr>
          <w:rFonts w:ascii="Garamond" w:hAnsi="Garamond"/>
          <w:color w:val="232123"/>
          <w:sz w:val="20"/>
          <w:szCs w:val="20"/>
          <w:shd w:val="clear" w:color="auto" w:fill="FFFFFF"/>
        </w:rPr>
        <w:t xml:space="preserve">If Employee’s employment is terminated </w:t>
      </w:r>
      <w:r w:rsidR="001769AD" w:rsidRPr="009E64C7">
        <w:rPr>
          <w:rFonts w:ascii="Garamond" w:hAnsi="Garamond"/>
          <w:color w:val="232123"/>
          <w:sz w:val="20"/>
          <w:szCs w:val="20"/>
          <w:shd w:val="clear" w:color="auto" w:fill="FFFFFF"/>
        </w:rPr>
        <w:t xml:space="preserve">for any reason </w:t>
      </w:r>
      <w:r w:rsidR="00DA0D05" w:rsidRPr="009E64C7">
        <w:rPr>
          <w:rFonts w:ascii="Garamond" w:hAnsi="Garamond"/>
          <w:color w:val="232123"/>
          <w:sz w:val="20"/>
          <w:szCs w:val="20"/>
          <w:shd w:val="clear" w:color="auto" w:fill="FFFFFF"/>
        </w:rPr>
        <w:t xml:space="preserve">or </w:t>
      </w:r>
      <w:r w:rsidR="001769AD" w:rsidRPr="009E64C7">
        <w:rPr>
          <w:rFonts w:ascii="Garamond" w:hAnsi="Garamond"/>
          <w:color w:val="232123"/>
          <w:sz w:val="20"/>
          <w:szCs w:val="20"/>
          <w:shd w:val="clear" w:color="auto" w:fill="FFFFFF"/>
        </w:rPr>
        <w:t xml:space="preserve">if Employee </w:t>
      </w:r>
      <w:r w:rsidR="00DA0D05" w:rsidRPr="009E64C7">
        <w:rPr>
          <w:rFonts w:ascii="Garamond" w:hAnsi="Garamond"/>
          <w:color w:val="232123"/>
          <w:sz w:val="20"/>
          <w:szCs w:val="20"/>
          <w:shd w:val="clear" w:color="auto" w:fill="FFFFFF"/>
        </w:rPr>
        <w:t xml:space="preserve">resigns </w:t>
      </w:r>
      <w:r w:rsidRPr="009E64C7">
        <w:rPr>
          <w:rFonts w:ascii="Garamond" w:hAnsi="Garamond"/>
          <w:color w:val="232123"/>
          <w:sz w:val="20"/>
          <w:szCs w:val="20"/>
          <w:shd w:val="clear" w:color="auto" w:fill="FFFFFF"/>
        </w:rPr>
        <w:t xml:space="preserve">for any reason </w:t>
      </w:r>
      <w:r w:rsidR="001769AD" w:rsidRPr="009E64C7">
        <w:rPr>
          <w:rFonts w:ascii="Garamond" w:hAnsi="Garamond"/>
          <w:color w:val="232123"/>
          <w:sz w:val="20"/>
          <w:szCs w:val="20"/>
          <w:shd w:val="clear" w:color="auto" w:fill="FFFFFF"/>
        </w:rPr>
        <w:t xml:space="preserve">during the time period </w:t>
      </w:r>
      <w:r w:rsidR="001769AD" w:rsidRPr="009E64C7">
        <w:rPr>
          <w:rFonts w:ascii="Garamond" w:hAnsi="Garamond"/>
          <w:color w:val="222222"/>
          <w:sz w:val="20"/>
          <w:szCs w:val="20"/>
        </w:rPr>
        <w:t xml:space="preserve">beginning upon the execution of this Agreement and extending through to </w:t>
      </w:r>
      <w:r w:rsidR="00804CA3" w:rsidRPr="009E64C7">
        <w:rPr>
          <w:rFonts w:ascii="Garamond" w:hAnsi="Garamond"/>
          <w:color w:val="222222"/>
          <w:sz w:val="20"/>
          <w:szCs w:val="20"/>
        </w:rPr>
        <w:t xml:space="preserve">one (1) </w:t>
      </w:r>
      <w:r w:rsidR="001769AD" w:rsidRPr="009E64C7">
        <w:rPr>
          <w:rFonts w:ascii="Garamond" w:hAnsi="Garamond"/>
          <w:color w:val="222222"/>
          <w:sz w:val="20"/>
          <w:szCs w:val="20"/>
        </w:rPr>
        <w:t>year after successful completion of the Program, or if Employee does not successfully complete the Program,</w:t>
      </w:r>
      <w:r w:rsidR="001769AD" w:rsidRPr="009E64C7">
        <w:rPr>
          <w:rFonts w:ascii="Garamond" w:hAnsi="Garamond"/>
          <w:color w:val="232123"/>
          <w:sz w:val="20"/>
          <w:szCs w:val="20"/>
          <w:shd w:val="clear" w:color="auto" w:fill="FFFFFF"/>
        </w:rPr>
        <w:t xml:space="preserve"> </w:t>
      </w:r>
      <w:r w:rsidRPr="009E64C7">
        <w:rPr>
          <w:rFonts w:ascii="Garamond" w:hAnsi="Garamond"/>
          <w:color w:val="232123"/>
          <w:sz w:val="20"/>
          <w:szCs w:val="20"/>
          <w:shd w:val="clear" w:color="auto" w:fill="FFFFFF"/>
        </w:rPr>
        <w:t>Employee shall be immediately obligated to repay the Company for all costs in connection with the Program, expended on Employee’s behalf.</w:t>
      </w:r>
    </w:p>
    <w:p w14:paraId="7A07ECD9" w14:textId="77777777" w:rsidR="00F77FCF" w:rsidRPr="00F77FCF" w:rsidRDefault="00F77FCF" w:rsidP="00FD0F70">
      <w:pPr>
        <w:widowControl/>
        <w:suppressAutoHyphens w:val="0"/>
        <w:jc w:val="both"/>
        <w:rPr>
          <w:rFonts w:ascii="Garamond" w:eastAsia="Times New Roman" w:hAnsi="Garamond" w:cs="Times New Roman"/>
          <w:color w:val="232123"/>
          <w:sz w:val="20"/>
          <w:szCs w:val="20"/>
          <w:shd w:val="clear" w:color="auto" w:fill="FFFFFF"/>
          <w:lang w:eastAsia="en-US" w:bidi="ar-SA"/>
        </w:rPr>
      </w:pPr>
    </w:p>
    <w:p w14:paraId="4CF4D1CE" w14:textId="12AAD8B9" w:rsidR="003B6476" w:rsidRPr="009E64C7" w:rsidRDefault="003B6476" w:rsidP="009E64C7">
      <w:pPr>
        <w:pStyle w:val="ListParagraph"/>
        <w:numPr>
          <w:ilvl w:val="0"/>
          <w:numId w:val="10"/>
        </w:numPr>
        <w:jc w:val="both"/>
        <w:rPr>
          <w:rFonts w:ascii="Garamond" w:hAnsi="Garamond"/>
          <w:b/>
          <w:color w:val="232123"/>
          <w:sz w:val="20"/>
          <w:szCs w:val="20"/>
          <w:shd w:val="clear" w:color="auto" w:fill="FFFFFF"/>
        </w:rPr>
      </w:pPr>
      <w:r w:rsidRPr="00804CA3">
        <w:rPr>
          <w:rFonts w:ascii="Garamond" w:hAnsi="Garamond"/>
          <w:b/>
          <w:color w:val="232123"/>
          <w:sz w:val="20"/>
          <w:szCs w:val="20"/>
          <w:shd w:val="clear" w:color="auto" w:fill="FFFFFF"/>
        </w:rPr>
        <w:t>Partnership</w:t>
      </w:r>
      <w:r w:rsidR="006F642E" w:rsidRPr="00804CA3">
        <w:rPr>
          <w:rFonts w:ascii="Garamond" w:hAnsi="Garamond"/>
          <w:b/>
          <w:color w:val="232123"/>
          <w:sz w:val="20"/>
          <w:szCs w:val="20"/>
          <w:shd w:val="clear" w:color="auto" w:fill="FFFFFF"/>
        </w:rPr>
        <w:t xml:space="preserve"> or Benefits</w:t>
      </w:r>
      <w:r w:rsidR="009E64C7">
        <w:rPr>
          <w:rFonts w:ascii="Garamond" w:hAnsi="Garamond"/>
          <w:b/>
          <w:color w:val="232123"/>
          <w:sz w:val="20"/>
          <w:szCs w:val="20"/>
          <w:shd w:val="clear" w:color="auto" w:fill="FFFFFF"/>
        </w:rPr>
        <w:t xml:space="preserve">. </w:t>
      </w:r>
      <w:r w:rsidR="009E00F3" w:rsidRPr="009E64C7">
        <w:rPr>
          <w:rFonts w:ascii="Garamond" w:hAnsi="Garamond"/>
          <w:color w:val="232123"/>
          <w:sz w:val="20"/>
          <w:szCs w:val="20"/>
          <w:shd w:val="clear" w:color="auto" w:fill="FFFFFF"/>
        </w:rPr>
        <w:t>The parties expressly acknowledge that n</w:t>
      </w:r>
      <w:r w:rsidRPr="009E64C7">
        <w:rPr>
          <w:rFonts w:ascii="Garamond" w:hAnsi="Garamond"/>
          <w:color w:val="232123"/>
          <w:sz w:val="20"/>
          <w:szCs w:val="20"/>
          <w:shd w:val="clear" w:color="auto" w:fill="FFFFFF"/>
        </w:rPr>
        <w:t xml:space="preserve">othing in this Agreement shall be </w:t>
      </w:r>
      <w:r w:rsidR="009E00F3" w:rsidRPr="009E64C7">
        <w:rPr>
          <w:rFonts w:ascii="Garamond" w:hAnsi="Garamond"/>
          <w:color w:val="232123"/>
          <w:sz w:val="20"/>
          <w:szCs w:val="20"/>
          <w:shd w:val="clear" w:color="auto" w:fill="FFFFFF"/>
        </w:rPr>
        <w:t xml:space="preserve">nor is intended to </w:t>
      </w:r>
      <w:r w:rsidR="00F71E8A" w:rsidRPr="009E64C7">
        <w:rPr>
          <w:rFonts w:ascii="Garamond" w:hAnsi="Garamond"/>
          <w:color w:val="232123"/>
          <w:sz w:val="20"/>
          <w:szCs w:val="20"/>
          <w:shd w:val="clear" w:color="auto" w:fill="FFFFFF"/>
        </w:rPr>
        <w:t xml:space="preserve">nor shall </w:t>
      </w:r>
      <w:r w:rsidR="009E00F3" w:rsidRPr="009E64C7">
        <w:rPr>
          <w:rFonts w:ascii="Garamond" w:hAnsi="Garamond"/>
          <w:color w:val="232123"/>
          <w:sz w:val="20"/>
          <w:szCs w:val="20"/>
          <w:shd w:val="clear" w:color="auto" w:fill="FFFFFF"/>
        </w:rPr>
        <w:t xml:space="preserve">be </w:t>
      </w:r>
      <w:r w:rsidRPr="009E64C7">
        <w:rPr>
          <w:rFonts w:ascii="Garamond" w:hAnsi="Garamond"/>
          <w:color w:val="232123"/>
          <w:sz w:val="20"/>
          <w:szCs w:val="20"/>
          <w:shd w:val="clear" w:color="auto" w:fill="FFFFFF"/>
        </w:rPr>
        <w:t xml:space="preserve">construed </w:t>
      </w:r>
      <w:r w:rsidR="009E00F3" w:rsidRPr="009E64C7">
        <w:rPr>
          <w:rFonts w:ascii="Garamond" w:hAnsi="Garamond"/>
          <w:color w:val="232123"/>
          <w:sz w:val="20"/>
          <w:szCs w:val="20"/>
          <w:shd w:val="clear" w:color="auto" w:fill="FFFFFF"/>
        </w:rPr>
        <w:t xml:space="preserve">as </w:t>
      </w:r>
      <w:r w:rsidRPr="009E64C7">
        <w:rPr>
          <w:rFonts w:ascii="Garamond" w:hAnsi="Garamond"/>
          <w:color w:val="232123"/>
          <w:sz w:val="20"/>
          <w:szCs w:val="20"/>
          <w:shd w:val="clear" w:color="auto" w:fill="FFFFFF"/>
        </w:rPr>
        <w:t xml:space="preserve">to create a partnership </w:t>
      </w:r>
      <w:r w:rsidR="009E00F3" w:rsidRPr="009E64C7">
        <w:rPr>
          <w:rFonts w:ascii="Garamond" w:hAnsi="Garamond"/>
          <w:color w:val="232123"/>
          <w:sz w:val="20"/>
          <w:szCs w:val="20"/>
          <w:shd w:val="clear" w:color="auto" w:fill="FFFFFF"/>
        </w:rPr>
        <w:t>between the parties.</w:t>
      </w:r>
      <w:r w:rsidR="006F642E" w:rsidRPr="009E64C7">
        <w:rPr>
          <w:rFonts w:ascii="Garamond" w:hAnsi="Garamond"/>
          <w:color w:val="232123"/>
          <w:sz w:val="20"/>
          <w:szCs w:val="20"/>
          <w:shd w:val="clear" w:color="auto" w:fill="FFFFFF"/>
        </w:rPr>
        <w:t xml:space="preserve"> In addition, nothing herein shall be intended or construed as to entitle the Employee to any other benefits the Company may offer, absent a separate written agreement. </w:t>
      </w:r>
    </w:p>
    <w:p w14:paraId="5FF61DCE" w14:textId="64636E69" w:rsidR="00FB1255" w:rsidRPr="00293D17" w:rsidRDefault="00FB1255" w:rsidP="00A46D11">
      <w:pPr>
        <w:jc w:val="both"/>
        <w:rPr>
          <w:rFonts w:ascii="Garamond" w:eastAsia="Garamond" w:hAnsi="Garamond"/>
          <w:sz w:val="20"/>
          <w:szCs w:val="20"/>
        </w:rPr>
      </w:pPr>
    </w:p>
    <w:p w14:paraId="268C9A49" w14:textId="448EBAE5" w:rsidR="00182FC5" w:rsidRPr="00804CA3" w:rsidRDefault="00182FC5" w:rsidP="00804CA3">
      <w:pPr>
        <w:pStyle w:val="ListParagraph"/>
        <w:numPr>
          <w:ilvl w:val="0"/>
          <w:numId w:val="10"/>
        </w:numPr>
        <w:jc w:val="both"/>
        <w:rPr>
          <w:rFonts w:ascii="Garamond" w:hAnsi="Garamond"/>
          <w:sz w:val="20"/>
          <w:szCs w:val="20"/>
        </w:rPr>
      </w:pPr>
      <w:r w:rsidRPr="00804CA3">
        <w:rPr>
          <w:rFonts w:ascii="Garamond" w:eastAsia="Garamond" w:hAnsi="Garamond"/>
          <w:b/>
          <w:sz w:val="20"/>
          <w:szCs w:val="20"/>
        </w:rPr>
        <w:t xml:space="preserve">Attorney Fees and Costs. </w:t>
      </w:r>
      <w:r w:rsidRPr="00804CA3">
        <w:rPr>
          <w:rFonts w:ascii="Garamond" w:eastAsia="Garamond" w:hAnsi="Garamond"/>
          <w:sz w:val="20"/>
          <w:szCs w:val="20"/>
        </w:rPr>
        <w:t>In any action brought under this Agreement, the prevailing party shall be entitled to recover its actual costs and attorney fees and all other litigation costs, including expert witness fees, and all actual attorney fees and litigation costs incurred in connection with the enforcement of a judgment arising from such action or proceeding. The provisions of the preceding sentence shall be severable from the provisions of this Agreement and shall survive</w:t>
      </w:r>
      <w:r w:rsidR="00C37079" w:rsidRPr="00804CA3">
        <w:rPr>
          <w:rFonts w:ascii="Garamond" w:eastAsia="Garamond" w:hAnsi="Garamond"/>
          <w:sz w:val="20"/>
          <w:szCs w:val="20"/>
        </w:rPr>
        <w:t xml:space="preserve"> the entry of any such judgment</w:t>
      </w:r>
      <w:r w:rsidRPr="00804CA3">
        <w:rPr>
          <w:rFonts w:ascii="Garamond" w:eastAsia="Garamond" w:hAnsi="Garamond"/>
          <w:sz w:val="20"/>
          <w:szCs w:val="20"/>
        </w:rPr>
        <w:t>.</w:t>
      </w:r>
    </w:p>
    <w:p w14:paraId="5C786EB0" w14:textId="77777777" w:rsidR="00182FC5" w:rsidRPr="00293D17" w:rsidRDefault="00182FC5" w:rsidP="00A46D11">
      <w:pPr>
        <w:jc w:val="both"/>
        <w:rPr>
          <w:rFonts w:ascii="Garamond" w:hAnsi="Garamond"/>
          <w:sz w:val="20"/>
          <w:szCs w:val="20"/>
        </w:rPr>
      </w:pPr>
    </w:p>
    <w:p w14:paraId="133B4DC0" w14:textId="42B2930A" w:rsidR="00182FC5" w:rsidRPr="00804CA3" w:rsidRDefault="00182FC5" w:rsidP="00804CA3">
      <w:pPr>
        <w:pStyle w:val="ListParagraph"/>
        <w:numPr>
          <w:ilvl w:val="0"/>
          <w:numId w:val="10"/>
        </w:numPr>
        <w:jc w:val="both"/>
        <w:rPr>
          <w:rFonts w:ascii="Garamond" w:hAnsi="Garamond"/>
          <w:sz w:val="20"/>
          <w:szCs w:val="20"/>
        </w:rPr>
      </w:pPr>
      <w:r w:rsidRPr="00804CA3">
        <w:rPr>
          <w:rFonts w:ascii="Garamond" w:eastAsia="Garamond" w:hAnsi="Garamond"/>
          <w:b/>
          <w:sz w:val="20"/>
          <w:szCs w:val="20"/>
        </w:rPr>
        <w:t>Severability, Savings Clause.</w:t>
      </w:r>
      <w:r w:rsidRPr="00804CA3">
        <w:rPr>
          <w:rFonts w:ascii="Garamond" w:eastAsia="Garamond" w:hAnsi="Garamond"/>
          <w:sz w:val="20"/>
          <w:szCs w:val="20"/>
        </w:rPr>
        <w:t xml:space="preserve"> Whenever possible, each provision of this Agreement shall be interpreted in such a manner as to be enforceable under applicable law.  However, if any provision of this Agreement shall be deemed unenforceable under applicable law by a court having jurisdiction, such provision shall be unenforceable only to the extent necessary to make it enforceable without invalidating the remainder thereof or any of the remaining provisions of this Agreement.</w:t>
      </w:r>
    </w:p>
    <w:p w14:paraId="71BB8471" w14:textId="77777777" w:rsidR="00585463" w:rsidRPr="00293D17" w:rsidRDefault="00585463" w:rsidP="00A46D11">
      <w:pPr>
        <w:jc w:val="both"/>
        <w:rPr>
          <w:rFonts w:ascii="Garamond" w:eastAsia="Garamond" w:hAnsi="Garamond"/>
          <w:b/>
          <w:sz w:val="20"/>
          <w:szCs w:val="20"/>
        </w:rPr>
      </w:pPr>
    </w:p>
    <w:p w14:paraId="78116F62" w14:textId="751200D7" w:rsidR="00182FC5" w:rsidRPr="00804CA3" w:rsidRDefault="00182FC5" w:rsidP="00804CA3">
      <w:pPr>
        <w:pStyle w:val="ListParagraph"/>
        <w:numPr>
          <w:ilvl w:val="0"/>
          <w:numId w:val="10"/>
        </w:numPr>
        <w:jc w:val="both"/>
        <w:rPr>
          <w:rFonts w:ascii="Garamond" w:hAnsi="Garamond"/>
          <w:sz w:val="20"/>
          <w:szCs w:val="20"/>
        </w:rPr>
      </w:pPr>
      <w:r w:rsidRPr="00804CA3">
        <w:rPr>
          <w:rFonts w:ascii="Garamond" w:eastAsia="Garamond" w:hAnsi="Garamond"/>
          <w:b/>
          <w:sz w:val="20"/>
          <w:szCs w:val="20"/>
        </w:rPr>
        <w:t>Full Integration Clause</w:t>
      </w:r>
      <w:r w:rsidRPr="00804CA3">
        <w:rPr>
          <w:rFonts w:ascii="Garamond" w:eastAsia="Garamond" w:hAnsi="Garamond"/>
          <w:sz w:val="20"/>
          <w:szCs w:val="20"/>
        </w:rPr>
        <w:t>. This Agreement constitutes the entire agreement between the parties with respect to the subject matter hereof and supersedes any and all prior agreements, discussions, negotiations, or understandings, whether oral or written, between the parties relating to the matters addressed herein.  The language herein will be interpreted as to its fair meaning and not strictly for or against any party.</w:t>
      </w:r>
    </w:p>
    <w:p w14:paraId="4247DED0" w14:textId="77777777" w:rsidR="00182FC5" w:rsidRPr="00293D17" w:rsidRDefault="00182FC5" w:rsidP="00A46D11">
      <w:pPr>
        <w:jc w:val="both"/>
        <w:rPr>
          <w:rFonts w:ascii="Garamond" w:hAnsi="Garamond"/>
          <w:sz w:val="20"/>
          <w:szCs w:val="20"/>
        </w:rPr>
      </w:pPr>
    </w:p>
    <w:p w14:paraId="5A3BA076" w14:textId="35811D58" w:rsidR="00182FC5" w:rsidRPr="00804CA3" w:rsidRDefault="00182FC5" w:rsidP="00804CA3">
      <w:pPr>
        <w:pStyle w:val="ListParagraph"/>
        <w:numPr>
          <w:ilvl w:val="0"/>
          <w:numId w:val="10"/>
        </w:numPr>
        <w:jc w:val="both"/>
        <w:rPr>
          <w:rFonts w:ascii="Garamond" w:hAnsi="Garamond"/>
          <w:sz w:val="20"/>
          <w:szCs w:val="20"/>
        </w:rPr>
      </w:pPr>
      <w:r w:rsidRPr="00804CA3">
        <w:rPr>
          <w:rFonts w:ascii="Garamond" w:eastAsia="Garamond" w:hAnsi="Garamond"/>
          <w:b/>
          <w:sz w:val="20"/>
          <w:szCs w:val="20"/>
        </w:rPr>
        <w:t xml:space="preserve">Venue and Applicable Law. </w:t>
      </w:r>
      <w:r w:rsidRPr="00804CA3">
        <w:rPr>
          <w:rFonts w:ascii="Garamond" w:eastAsia="Garamond" w:hAnsi="Garamond"/>
          <w:sz w:val="20"/>
          <w:szCs w:val="20"/>
        </w:rPr>
        <w:t xml:space="preserve">This Agreement shall be governed, construed, and interpreted in accordance with the laws of the State of </w:t>
      </w:r>
      <w:r w:rsidR="00FB1255" w:rsidRPr="00804CA3">
        <w:rPr>
          <w:rFonts w:ascii="Garamond" w:eastAsia="Garamond" w:hAnsi="Garamond"/>
          <w:sz w:val="20"/>
          <w:szCs w:val="20"/>
        </w:rPr>
        <w:t>New York</w:t>
      </w:r>
      <w:r w:rsidRPr="00804CA3">
        <w:rPr>
          <w:rFonts w:ascii="Garamond" w:eastAsia="Garamond" w:hAnsi="Garamond"/>
          <w:sz w:val="20"/>
          <w:szCs w:val="20"/>
        </w:rPr>
        <w:t xml:space="preserve"> (without respect to principles of conflicts of law), and the Parties hereby submit to the jurisdiction of and venue in the State of </w:t>
      </w:r>
      <w:r w:rsidR="00FB1255" w:rsidRPr="00804CA3">
        <w:rPr>
          <w:rFonts w:ascii="Garamond" w:eastAsia="Garamond" w:hAnsi="Garamond"/>
          <w:sz w:val="20"/>
          <w:szCs w:val="20"/>
        </w:rPr>
        <w:t>New York</w:t>
      </w:r>
      <w:r w:rsidR="002C200C" w:rsidRPr="00804CA3">
        <w:rPr>
          <w:rFonts w:ascii="Garamond" w:eastAsia="Garamond" w:hAnsi="Garamond"/>
          <w:sz w:val="20"/>
          <w:szCs w:val="20"/>
        </w:rPr>
        <w:t xml:space="preserve"> </w:t>
      </w:r>
      <w:r w:rsidRPr="00804CA3">
        <w:rPr>
          <w:rFonts w:ascii="Garamond" w:eastAsia="Garamond" w:hAnsi="Garamond"/>
          <w:sz w:val="20"/>
          <w:szCs w:val="20"/>
        </w:rPr>
        <w:t>in any legal proceeding necessary to interpret or enforce this Agreement or any part of this Agreement.</w:t>
      </w:r>
    </w:p>
    <w:p w14:paraId="4A61E2BB" w14:textId="77777777" w:rsidR="00EE2750" w:rsidRPr="00293D17" w:rsidRDefault="00EE2750" w:rsidP="00A46D11">
      <w:pPr>
        <w:jc w:val="both"/>
        <w:rPr>
          <w:rFonts w:ascii="Garamond" w:eastAsia="Garamond" w:hAnsi="Garamond"/>
          <w:b/>
          <w:sz w:val="20"/>
          <w:szCs w:val="20"/>
        </w:rPr>
      </w:pPr>
    </w:p>
    <w:p w14:paraId="503F7FC3" w14:textId="3C1C7CFD" w:rsidR="00557992" w:rsidRPr="00804CA3" w:rsidRDefault="00182FC5" w:rsidP="00804CA3">
      <w:pPr>
        <w:pStyle w:val="ListParagraph"/>
        <w:numPr>
          <w:ilvl w:val="0"/>
          <w:numId w:val="10"/>
        </w:numPr>
        <w:jc w:val="both"/>
        <w:rPr>
          <w:rFonts w:ascii="Garamond" w:eastAsia="Garamond" w:hAnsi="Garamond"/>
          <w:sz w:val="20"/>
          <w:szCs w:val="20"/>
        </w:rPr>
      </w:pPr>
      <w:r w:rsidRPr="00804CA3">
        <w:rPr>
          <w:rFonts w:ascii="Garamond" w:eastAsia="Garamond" w:hAnsi="Garamond"/>
          <w:b/>
          <w:sz w:val="20"/>
          <w:szCs w:val="20"/>
        </w:rPr>
        <w:t xml:space="preserve">Counterparts.  </w:t>
      </w:r>
      <w:r w:rsidRPr="00804CA3">
        <w:rPr>
          <w:rFonts w:ascii="Garamond" w:eastAsia="Garamond" w:hAnsi="Garamond"/>
          <w:sz w:val="20"/>
          <w:szCs w:val="20"/>
        </w:rPr>
        <w:t>This Agreement may be executed simultaneously in one or more counterparts, each of which shall be deemed an original, but all of which together shall constitute one and the same instrument. </w:t>
      </w:r>
    </w:p>
    <w:p w14:paraId="35BE9A28" w14:textId="77777777" w:rsidR="00240674" w:rsidRPr="00293D17" w:rsidRDefault="00240674" w:rsidP="00A46D11">
      <w:pPr>
        <w:jc w:val="both"/>
        <w:rPr>
          <w:rFonts w:ascii="Garamond" w:eastAsia="Garamond" w:hAnsi="Garamond"/>
          <w:sz w:val="20"/>
          <w:szCs w:val="20"/>
        </w:rPr>
        <w:sectPr w:rsidR="00240674" w:rsidRPr="00293D17" w:rsidSect="00240674">
          <w:type w:val="continuous"/>
          <w:pgSz w:w="12240" w:h="15840"/>
          <w:pgMar w:top="1440" w:right="1440" w:bottom="1440" w:left="1440" w:header="720" w:footer="720" w:gutter="0"/>
          <w:cols w:num="2" w:space="720"/>
          <w:docGrid w:linePitch="360"/>
        </w:sectPr>
      </w:pPr>
    </w:p>
    <w:p w14:paraId="5C2DECC6" w14:textId="3148179C" w:rsidR="00C25B01" w:rsidRPr="00293D17" w:rsidRDefault="00C25B01" w:rsidP="00A46D11">
      <w:pPr>
        <w:jc w:val="both"/>
        <w:rPr>
          <w:rFonts w:ascii="Garamond" w:eastAsia="Garamond" w:hAnsi="Garamond"/>
          <w:sz w:val="20"/>
          <w:szCs w:val="20"/>
        </w:rPr>
      </w:pPr>
    </w:p>
    <w:p w14:paraId="64844C16" w14:textId="68E98740" w:rsidR="00F7348B" w:rsidRDefault="00F7348B" w:rsidP="0001149F">
      <w:pPr>
        <w:pStyle w:val="Style2"/>
        <w:tabs>
          <w:tab w:val="left" w:pos="360"/>
        </w:tabs>
        <w:spacing w:after="120"/>
        <w:jc w:val="both"/>
        <w:rPr>
          <w:rFonts w:ascii="Garamond" w:hAnsi="Garamond" w:cs="Arial"/>
          <w:sz w:val="20"/>
        </w:rPr>
      </w:pPr>
    </w:p>
    <w:p w14:paraId="61F69E8E" w14:textId="4D2D9489" w:rsidR="003F7F3C" w:rsidRDefault="003F7F3C" w:rsidP="0001149F">
      <w:pPr>
        <w:pStyle w:val="Style2"/>
        <w:tabs>
          <w:tab w:val="left" w:pos="360"/>
        </w:tabs>
        <w:spacing w:after="120"/>
        <w:jc w:val="both"/>
        <w:rPr>
          <w:rFonts w:ascii="Garamond" w:hAnsi="Garamond" w:cs="Arial"/>
          <w:sz w:val="20"/>
        </w:rPr>
      </w:pPr>
    </w:p>
    <w:p w14:paraId="68A83BA3" w14:textId="77777777" w:rsidR="003F7F3C" w:rsidRPr="00293D17" w:rsidRDefault="003F7F3C" w:rsidP="0001149F">
      <w:pPr>
        <w:pStyle w:val="Style2"/>
        <w:tabs>
          <w:tab w:val="left" w:pos="360"/>
        </w:tabs>
        <w:spacing w:after="120"/>
        <w:jc w:val="both"/>
        <w:rPr>
          <w:rFonts w:ascii="Garamond" w:hAnsi="Garamond" w:cs="Arial"/>
          <w:sz w:val="20"/>
        </w:rPr>
      </w:pPr>
    </w:p>
    <w:p w14:paraId="6258A291" w14:textId="65D4A6EC" w:rsidR="0001149F" w:rsidRPr="00293D17" w:rsidRDefault="0001149F" w:rsidP="0001149F">
      <w:pPr>
        <w:pStyle w:val="Style2"/>
        <w:tabs>
          <w:tab w:val="left" w:pos="360"/>
        </w:tabs>
        <w:spacing w:after="120"/>
        <w:jc w:val="both"/>
        <w:rPr>
          <w:rFonts w:ascii="Garamond" w:hAnsi="Garamond" w:cs="Arial"/>
          <w:sz w:val="20"/>
        </w:rPr>
      </w:pPr>
      <w:r w:rsidRPr="00293D17">
        <w:rPr>
          <w:rFonts w:ascii="Garamond" w:hAnsi="Garamond" w:cs="Arial"/>
          <w:sz w:val="20"/>
        </w:rPr>
        <w:t>IN WITNESS WHEREOF this Agreement is executed as of the Effective Date as follows:</w:t>
      </w:r>
    </w:p>
    <w:p w14:paraId="7D617DB9" w14:textId="53C27378" w:rsidR="0001149F" w:rsidRPr="00293D17" w:rsidRDefault="0001149F" w:rsidP="0001149F">
      <w:pPr>
        <w:pStyle w:val="Style2"/>
        <w:tabs>
          <w:tab w:val="left" w:pos="360"/>
        </w:tabs>
        <w:spacing w:after="120"/>
        <w:rPr>
          <w:rFonts w:ascii="Garamond" w:hAnsi="Garamond" w:cs="Arial"/>
          <w:sz w:val="20"/>
        </w:rPr>
      </w:pPr>
      <w:r w:rsidRPr="00293D17">
        <w:rPr>
          <w:rFonts w:ascii="Garamond" w:hAnsi="Garamond" w:cs="Arial"/>
          <w:b/>
          <w:bCs/>
          <w:sz w:val="20"/>
        </w:rPr>
        <w:tab/>
      </w:r>
      <w:r w:rsidRPr="00293D17">
        <w:rPr>
          <w:rFonts w:ascii="Garamond" w:hAnsi="Garamond" w:cs="Arial"/>
          <w:b/>
          <w:bCs/>
          <w:sz w:val="20"/>
        </w:rPr>
        <w:tab/>
      </w:r>
      <w:r w:rsidRPr="00293D17">
        <w:rPr>
          <w:rFonts w:ascii="Garamond" w:hAnsi="Garamond" w:cs="Arial"/>
          <w:b/>
          <w:bCs/>
          <w:sz w:val="20"/>
        </w:rPr>
        <w:tab/>
      </w:r>
      <w:r w:rsidRPr="00293D17">
        <w:rPr>
          <w:rFonts w:ascii="Garamond" w:hAnsi="Garamond" w:cs="Arial"/>
          <w:b/>
          <w:bCs/>
          <w:sz w:val="20"/>
        </w:rPr>
        <w:tab/>
      </w:r>
      <w:r w:rsidRPr="00293D17">
        <w:rPr>
          <w:rFonts w:ascii="Garamond" w:hAnsi="Garamond" w:cs="Arial"/>
          <w:b/>
          <w:bCs/>
          <w:sz w:val="20"/>
        </w:rPr>
        <w:tab/>
      </w:r>
      <w:r w:rsidRPr="00293D17">
        <w:rPr>
          <w:rFonts w:ascii="Garamond" w:hAnsi="Garamond" w:cs="Arial"/>
          <w:b/>
          <w:bCs/>
          <w:sz w:val="20"/>
        </w:rPr>
        <w:tab/>
      </w:r>
      <w:r w:rsidRPr="00293D17">
        <w:rPr>
          <w:rFonts w:ascii="Garamond" w:hAnsi="Garamond" w:cs="Arial"/>
          <w:b/>
          <w:bCs/>
          <w:sz w:val="20"/>
        </w:rPr>
        <w:tab/>
      </w:r>
    </w:p>
    <w:tbl>
      <w:tblPr>
        <w:tblW w:w="0" w:type="auto"/>
        <w:tblLook w:val="0000" w:firstRow="0" w:lastRow="0" w:firstColumn="0" w:lastColumn="0" w:noHBand="0" w:noVBand="0"/>
      </w:tblPr>
      <w:tblGrid>
        <w:gridCol w:w="1005"/>
        <w:gridCol w:w="3665"/>
        <w:gridCol w:w="997"/>
        <w:gridCol w:w="3693"/>
      </w:tblGrid>
      <w:tr w:rsidR="0001149F" w:rsidRPr="00293D17" w14:paraId="0BD3936C" w14:textId="77777777" w:rsidTr="00595AE2">
        <w:tc>
          <w:tcPr>
            <w:tcW w:w="1005" w:type="dxa"/>
          </w:tcPr>
          <w:p w14:paraId="20211560" w14:textId="77777777" w:rsidR="0001149F" w:rsidRPr="00293D17" w:rsidRDefault="0001149F" w:rsidP="00595AE2">
            <w:pPr>
              <w:pStyle w:val="Style2"/>
              <w:tabs>
                <w:tab w:val="left" w:pos="360"/>
              </w:tabs>
              <w:spacing w:after="120"/>
              <w:rPr>
                <w:rFonts w:ascii="Garamond" w:hAnsi="Garamond" w:cs="Arial"/>
                <w:sz w:val="20"/>
              </w:rPr>
            </w:pPr>
            <w:r w:rsidRPr="00293D17">
              <w:rPr>
                <w:rFonts w:ascii="Garamond" w:hAnsi="Garamond" w:cs="Arial"/>
                <w:sz w:val="20"/>
              </w:rPr>
              <w:t>By:</w:t>
            </w:r>
          </w:p>
        </w:tc>
        <w:tc>
          <w:tcPr>
            <w:tcW w:w="3672" w:type="dxa"/>
            <w:tcBorders>
              <w:bottom w:val="single" w:sz="4" w:space="0" w:color="auto"/>
            </w:tcBorders>
          </w:tcPr>
          <w:p w14:paraId="303DBE65" w14:textId="77777777" w:rsidR="0001149F" w:rsidRPr="00293D17" w:rsidRDefault="0001149F" w:rsidP="00595AE2">
            <w:pPr>
              <w:pStyle w:val="Style2"/>
              <w:tabs>
                <w:tab w:val="left" w:pos="360"/>
              </w:tabs>
              <w:spacing w:after="120"/>
              <w:rPr>
                <w:rFonts w:ascii="Garamond" w:hAnsi="Garamond" w:cs="Arial"/>
                <w:sz w:val="20"/>
              </w:rPr>
            </w:pPr>
          </w:p>
        </w:tc>
        <w:tc>
          <w:tcPr>
            <w:tcW w:w="998" w:type="dxa"/>
          </w:tcPr>
          <w:p w14:paraId="4BBDFD36" w14:textId="77777777" w:rsidR="0001149F" w:rsidRPr="00293D17" w:rsidRDefault="0001149F" w:rsidP="00595AE2">
            <w:pPr>
              <w:pStyle w:val="Style2"/>
              <w:tabs>
                <w:tab w:val="left" w:pos="360"/>
              </w:tabs>
              <w:spacing w:after="120"/>
              <w:rPr>
                <w:rFonts w:ascii="Garamond" w:hAnsi="Garamond" w:cs="Arial"/>
                <w:sz w:val="20"/>
              </w:rPr>
            </w:pPr>
            <w:r w:rsidRPr="00293D17">
              <w:rPr>
                <w:rFonts w:ascii="Garamond" w:hAnsi="Garamond" w:cs="Arial"/>
                <w:sz w:val="20"/>
              </w:rPr>
              <w:t>By:</w:t>
            </w:r>
          </w:p>
        </w:tc>
        <w:tc>
          <w:tcPr>
            <w:tcW w:w="3700" w:type="dxa"/>
            <w:tcBorders>
              <w:bottom w:val="single" w:sz="4" w:space="0" w:color="auto"/>
            </w:tcBorders>
          </w:tcPr>
          <w:p w14:paraId="52A7D642" w14:textId="77777777" w:rsidR="0001149F" w:rsidRPr="00293D17" w:rsidRDefault="0001149F" w:rsidP="00595AE2">
            <w:pPr>
              <w:pStyle w:val="Style2"/>
              <w:tabs>
                <w:tab w:val="left" w:pos="360"/>
              </w:tabs>
              <w:spacing w:after="120"/>
              <w:rPr>
                <w:rFonts w:ascii="Garamond" w:hAnsi="Garamond" w:cs="Arial"/>
                <w:sz w:val="20"/>
              </w:rPr>
            </w:pPr>
          </w:p>
        </w:tc>
      </w:tr>
      <w:tr w:rsidR="0001149F" w:rsidRPr="00293D17" w14:paraId="6DF56505" w14:textId="77777777" w:rsidTr="00595AE2">
        <w:tc>
          <w:tcPr>
            <w:tcW w:w="1005" w:type="dxa"/>
          </w:tcPr>
          <w:p w14:paraId="4ECB49DC" w14:textId="77777777" w:rsidR="0001149F" w:rsidRPr="00293D17" w:rsidRDefault="0001149F" w:rsidP="00595AE2">
            <w:pPr>
              <w:pStyle w:val="Style2"/>
              <w:tabs>
                <w:tab w:val="left" w:pos="360"/>
              </w:tabs>
              <w:spacing w:after="120"/>
              <w:rPr>
                <w:rFonts w:ascii="Garamond" w:hAnsi="Garamond" w:cs="Arial"/>
                <w:sz w:val="20"/>
              </w:rPr>
            </w:pPr>
          </w:p>
        </w:tc>
        <w:tc>
          <w:tcPr>
            <w:tcW w:w="3672" w:type="dxa"/>
            <w:tcBorders>
              <w:top w:val="single" w:sz="4" w:space="0" w:color="auto"/>
            </w:tcBorders>
          </w:tcPr>
          <w:p w14:paraId="67DD5C87" w14:textId="77777777" w:rsidR="0001149F" w:rsidRPr="00293D17" w:rsidRDefault="0001149F" w:rsidP="00595AE2">
            <w:pPr>
              <w:pStyle w:val="Style2"/>
              <w:tabs>
                <w:tab w:val="left" w:pos="360"/>
              </w:tabs>
              <w:spacing w:after="120"/>
              <w:rPr>
                <w:rFonts w:ascii="Garamond" w:hAnsi="Garamond" w:cs="Arial"/>
                <w:i/>
                <w:iCs/>
                <w:sz w:val="20"/>
              </w:rPr>
            </w:pPr>
            <w:r w:rsidRPr="00293D17">
              <w:rPr>
                <w:rFonts w:ascii="Garamond" w:hAnsi="Garamond" w:cs="Arial"/>
                <w:i/>
                <w:iCs/>
                <w:sz w:val="20"/>
              </w:rPr>
              <w:t>(signature)</w:t>
            </w:r>
          </w:p>
        </w:tc>
        <w:tc>
          <w:tcPr>
            <w:tcW w:w="998" w:type="dxa"/>
          </w:tcPr>
          <w:p w14:paraId="32339E8E" w14:textId="77777777" w:rsidR="0001149F" w:rsidRPr="00293D17" w:rsidRDefault="0001149F" w:rsidP="00595AE2">
            <w:pPr>
              <w:pStyle w:val="Style2"/>
              <w:tabs>
                <w:tab w:val="left" w:pos="360"/>
              </w:tabs>
              <w:spacing w:after="120"/>
              <w:rPr>
                <w:rFonts w:ascii="Garamond" w:hAnsi="Garamond" w:cs="Arial"/>
                <w:sz w:val="20"/>
              </w:rPr>
            </w:pPr>
          </w:p>
        </w:tc>
        <w:tc>
          <w:tcPr>
            <w:tcW w:w="3700" w:type="dxa"/>
            <w:tcBorders>
              <w:top w:val="single" w:sz="4" w:space="0" w:color="auto"/>
            </w:tcBorders>
          </w:tcPr>
          <w:p w14:paraId="01567C91" w14:textId="77777777" w:rsidR="0001149F" w:rsidRPr="00293D17" w:rsidRDefault="0001149F" w:rsidP="00595AE2">
            <w:pPr>
              <w:pStyle w:val="Style2"/>
              <w:tabs>
                <w:tab w:val="left" w:pos="360"/>
              </w:tabs>
              <w:spacing w:after="120"/>
              <w:rPr>
                <w:rFonts w:ascii="Garamond" w:hAnsi="Garamond" w:cs="Arial"/>
                <w:i/>
                <w:iCs/>
                <w:sz w:val="20"/>
              </w:rPr>
            </w:pPr>
            <w:r w:rsidRPr="00293D17">
              <w:rPr>
                <w:rFonts w:ascii="Garamond" w:hAnsi="Garamond" w:cs="Arial"/>
                <w:i/>
                <w:iCs/>
                <w:sz w:val="20"/>
              </w:rPr>
              <w:t>(signature)</w:t>
            </w:r>
          </w:p>
        </w:tc>
      </w:tr>
      <w:tr w:rsidR="0001149F" w:rsidRPr="00293D17" w14:paraId="065DA49D" w14:textId="77777777" w:rsidTr="00595AE2">
        <w:tc>
          <w:tcPr>
            <w:tcW w:w="1005" w:type="dxa"/>
          </w:tcPr>
          <w:p w14:paraId="7A31604F" w14:textId="77777777" w:rsidR="0001149F" w:rsidRPr="00293D17" w:rsidRDefault="0001149F" w:rsidP="00595AE2">
            <w:pPr>
              <w:pStyle w:val="Style2"/>
              <w:tabs>
                <w:tab w:val="left" w:pos="360"/>
              </w:tabs>
              <w:spacing w:after="120"/>
              <w:rPr>
                <w:rFonts w:ascii="Garamond" w:hAnsi="Garamond" w:cs="Arial"/>
                <w:sz w:val="20"/>
              </w:rPr>
            </w:pPr>
            <w:r w:rsidRPr="00293D17">
              <w:rPr>
                <w:rFonts w:ascii="Garamond" w:hAnsi="Garamond" w:cs="Arial"/>
                <w:sz w:val="20"/>
              </w:rPr>
              <w:t>Name:</w:t>
            </w:r>
          </w:p>
        </w:tc>
        <w:tc>
          <w:tcPr>
            <w:tcW w:w="3672" w:type="dxa"/>
            <w:tcBorders>
              <w:bottom w:val="single" w:sz="4" w:space="0" w:color="auto"/>
            </w:tcBorders>
          </w:tcPr>
          <w:p w14:paraId="5348A6DE" w14:textId="77777777" w:rsidR="0001149F" w:rsidRPr="00293D17" w:rsidRDefault="0001149F" w:rsidP="00F7348B">
            <w:pPr>
              <w:pStyle w:val="Style2"/>
              <w:tabs>
                <w:tab w:val="left" w:pos="360"/>
              </w:tabs>
              <w:spacing w:after="120"/>
              <w:ind w:firstLine="720"/>
              <w:rPr>
                <w:rFonts w:ascii="Garamond" w:hAnsi="Garamond" w:cs="Arial"/>
                <w:sz w:val="20"/>
              </w:rPr>
            </w:pPr>
          </w:p>
        </w:tc>
        <w:tc>
          <w:tcPr>
            <w:tcW w:w="998" w:type="dxa"/>
          </w:tcPr>
          <w:p w14:paraId="25366958" w14:textId="77777777" w:rsidR="0001149F" w:rsidRPr="00293D17" w:rsidRDefault="0001149F" w:rsidP="00595AE2">
            <w:pPr>
              <w:pStyle w:val="Style2"/>
              <w:tabs>
                <w:tab w:val="left" w:pos="360"/>
              </w:tabs>
              <w:spacing w:after="120"/>
              <w:rPr>
                <w:rFonts w:ascii="Garamond" w:hAnsi="Garamond" w:cs="Arial"/>
                <w:sz w:val="20"/>
              </w:rPr>
            </w:pPr>
            <w:r w:rsidRPr="00293D17">
              <w:rPr>
                <w:rFonts w:ascii="Garamond" w:hAnsi="Garamond" w:cs="Arial"/>
                <w:sz w:val="20"/>
              </w:rPr>
              <w:t>Name:</w:t>
            </w:r>
          </w:p>
        </w:tc>
        <w:tc>
          <w:tcPr>
            <w:tcW w:w="3700" w:type="dxa"/>
            <w:tcBorders>
              <w:bottom w:val="single" w:sz="4" w:space="0" w:color="auto"/>
            </w:tcBorders>
          </w:tcPr>
          <w:p w14:paraId="33740E84" w14:textId="77777777" w:rsidR="0001149F" w:rsidRPr="00293D17" w:rsidRDefault="0001149F" w:rsidP="00595AE2">
            <w:pPr>
              <w:pStyle w:val="Style2"/>
              <w:tabs>
                <w:tab w:val="left" w:pos="360"/>
              </w:tabs>
              <w:spacing w:after="120"/>
              <w:rPr>
                <w:rFonts w:ascii="Garamond" w:hAnsi="Garamond" w:cs="Arial"/>
                <w:sz w:val="20"/>
              </w:rPr>
            </w:pPr>
          </w:p>
        </w:tc>
      </w:tr>
      <w:tr w:rsidR="0001149F" w:rsidRPr="00293D17" w14:paraId="25CF47E4" w14:textId="77777777" w:rsidTr="00595AE2">
        <w:tc>
          <w:tcPr>
            <w:tcW w:w="1005" w:type="dxa"/>
          </w:tcPr>
          <w:p w14:paraId="5180D986" w14:textId="77777777" w:rsidR="0001149F" w:rsidRPr="00293D17" w:rsidRDefault="0001149F" w:rsidP="00595AE2">
            <w:pPr>
              <w:pStyle w:val="Style2"/>
              <w:tabs>
                <w:tab w:val="left" w:pos="360"/>
              </w:tabs>
              <w:spacing w:after="120"/>
              <w:rPr>
                <w:rFonts w:ascii="Garamond" w:hAnsi="Garamond" w:cs="Arial"/>
                <w:sz w:val="20"/>
              </w:rPr>
            </w:pPr>
          </w:p>
        </w:tc>
        <w:tc>
          <w:tcPr>
            <w:tcW w:w="3672" w:type="dxa"/>
            <w:tcBorders>
              <w:top w:val="single" w:sz="4" w:space="0" w:color="auto"/>
            </w:tcBorders>
          </w:tcPr>
          <w:p w14:paraId="5725D640" w14:textId="77777777" w:rsidR="0001149F" w:rsidRPr="00293D17" w:rsidRDefault="0001149F" w:rsidP="00595AE2">
            <w:pPr>
              <w:pStyle w:val="Style2"/>
              <w:tabs>
                <w:tab w:val="left" w:pos="360"/>
              </w:tabs>
              <w:spacing w:after="120"/>
              <w:rPr>
                <w:rFonts w:ascii="Garamond" w:hAnsi="Garamond" w:cs="Arial"/>
                <w:sz w:val="20"/>
              </w:rPr>
            </w:pPr>
          </w:p>
        </w:tc>
        <w:tc>
          <w:tcPr>
            <w:tcW w:w="998" w:type="dxa"/>
          </w:tcPr>
          <w:p w14:paraId="619936A8" w14:textId="77777777" w:rsidR="0001149F" w:rsidRPr="00293D17" w:rsidRDefault="0001149F" w:rsidP="00595AE2">
            <w:pPr>
              <w:pStyle w:val="Style2"/>
              <w:tabs>
                <w:tab w:val="left" w:pos="360"/>
              </w:tabs>
              <w:spacing w:after="120"/>
              <w:rPr>
                <w:rFonts w:ascii="Garamond" w:hAnsi="Garamond" w:cs="Arial"/>
                <w:sz w:val="20"/>
              </w:rPr>
            </w:pPr>
          </w:p>
        </w:tc>
        <w:tc>
          <w:tcPr>
            <w:tcW w:w="3700" w:type="dxa"/>
            <w:tcBorders>
              <w:top w:val="single" w:sz="4" w:space="0" w:color="auto"/>
            </w:tcBorders>
          </w:tcPr>
          <w:p w14:paraId="4DD2A9F7" w14:textId="77777777" w:rsidR="0001149F" w:rsidRPr="00293D17" w:rsidRDefault="0001149F" w:rsidP="00595AE2">
            <w:pPr>
              <w:pStyle w:val="Style2"/>
              <w:tabs>
                <w:tab w:val="left" w:pos="360"/>
              </w:tabs>
              <w:spacing w:after="120"/>
              <w:rPr>
                <w:rFonts w:ascii="Garamond" w:hAnsi="Garamond" w:cs="Arial"/>
                <w:sz w:val="20"/>
              </w:rPr>
            </w:pPr>
          </w:p>
        </w:tc>
      </w:tr>
      <w:tr w:rsidR="0001149F" w:rsidRPr="00293D17" w14:paraId="78B85C86" w14:textId="77777777" w:rsidTr="00595AE2">
        <w:tc>
          <w:tcPr>
            <w:tcW w:w="1005" w:type="dxa"/>
          </w:tcPr>
          <w:p w14:paraId="1C05C388" w14:textId="77777777" w:rsidR="0001149F" w:rsidRPr="00293D17" w:rsidRDefault="0001149F" w:rsidP="00595AE2">
            <w:pPr>
              <w:pStyle w:val="Style2"/>
              <w:tabs>
                <w:tab w:val="left" w:pos="360"/>
              </w:tabs>
              <w:spacing w:after="120"/>
              <w:rPr>
                <w:rFonts w:ascii="Garamond" w:hAnsi="Garamond" w:cs="Arial"/>
                <w:sz w:val="20"/>
              </w:rPr>
            </w:pPr>
            <w:r w:rsidRPr="00293D17">
              <w:rPr>
                <w:rFonts w:ascii="Garamond" w:hAnsi="Garamond" w:cs="Arial"/>
                <w:sz w:val="20"/>
              </w:rPr>
              <w:t>Title:</w:t>
            </w:r>
          </w:p>
        </w:tc>
        <w:tc>
          <w:tcPr>
            <w:tcW w:w="3672" w:type="dxa"/>
            <w:tcBorders>
              <w:bottom w:val="single" w:sz="4" w:space="0" w:color="auto"/>
            </w:tcBorders>
          </w:tcPr>
          <w:p w14:paraId="242AF9BF" w14:textId="77777777" w:rsidR="0001149F" w:rsidRPr="00293D17" w:rsidRDefault="0001149F" w:rsidP="00595AE2">
            <w:pPr>
              <w:pStyle w:val="Style2"/>
              <w:tabs>
                <w:tab w:val="left" w:pos="360"/>
              </w:tabs>
              <w:spacing w:after="120"/>
              <w:rPr>
                <w:rFonts w:ascii="Garamond" w:hAnsi="Garamond" w:cs="Arial"/>
                <w:sz w:val="20"/>
              </w:rPr>
            </w:pPr>
          </w:p>
        </w:tc>
        <w:tc>
          <w:tcPr>
            <w:tcW w:w="998" w:type="dxa"/>
          </w:tcPr>
          <w:p w14:paraId="1FBBD6DA" w14:textId="77777777" w:rsidR="0001149F" w:rsidRPr="00293D17" w:rsidRDefault="0001149F" w:rsidP="00595AE2">
            <w:pPr>
              <w:pStyle w:val="Style2"/>
              <w:tabs>
                <w:tab w:val="left" w:pos="360"/>
              </w:tabs>
              <w:spacing w:after="120"/>
              <w:rPr>
                <w:rFonts w:ascii="Garamond" w:hAnsi="Garamond" w:cs="Arial"/>
                <w:sz w:val="20"/>
              </w:rPr>
            </w:pPr>
            <w:r w:rsidRPr="00293D17">
              <w:rPr>
                <w:rFonts w:ascii="Garamond" w:hAnsi="Garamond" w:cs="Arial"/>
                <w:sz w:val="20"/>
              </w:rPr>
              <w:t>Title:</w:t>
            </w:r>
          </w:p>
        </w:tc>
        <w:tc>
          <w:tcPr>
            <w:tcW w:w="3700" w:type="dxa"/>
            <w:tcBorders>
              <w:bottom w:val="single" w:sz="4" w:space="0" w:color="auto"/>
            </w:tcBorders>
          </w:tcPr>
          <w:p w14:paraId="042E2119" w14:textId="77777777" w:rsidR="0001149F" w:rsidRPr="00293D17" w:rsidRDefault="0001149F" w:rsidP="00595AE2">
            <w:pPr>
              <w:pStyle w:val="Style2"/>
              <w:tabs>
                <w:tab w:val="left" w:pos="360"/>
              </w:tabs>
              <w:spacing w:after="120"/>
              <w:rPr>
                <w:rFonts w:ascii="Garamond" w:hAnsi="Garamond" w:cs="Arial"/>
                <w:sz w:val="20"/>
              </w:rPr>
            </w:pPr>
          </w:p>
        </w:tc>
      </w:tr>
    </w:tbl>
    <w:p w14:paraId="7D4D41B8" w14:textId="194D2FB2" w:rsidR="00C25B01" w:rsidRPr="00293D17" w:rsidRDefault="00C25B01">
      <w:pPr>
        <w:widowControl/>
        <w:suppressAutoHyphens w:val="0"/>
        <w:spacing w:after="200" w:line="276" w:lineRule="auto"/>
        <w:rPr>
          <w:rFonts w:ascii="Garamond" w:eastAsia="Garamond" w:hAnsi="Garamond"/>
          <w:sz w:val="20"/>
          <w:szCs w:val="20"/>
        </w:rPr>
      </w:pPr>
    </w:p>
    <w:sectPr w:rsidR="00C25B01" w:rsidRPr="00293D17" w:rsidSect="004806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127E" w14:textId="77777777" w:rsidR="00B30979" w:rsidRDefault="00B30979" w:rsidP="00EA614C">
      <w:r>
        <w:separator/>
      </w:r>
    </w:p>
  </w:endnote>
  <w:endnote w:type="continuationSeparator" w:id="0">
    <w:p w14:paraId="105FB166" w14:textId="77777777" w:rsidR="00B30979" w:rsidRDefault="00B30979" w:rsidP="00EA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New York">
    <w:panose1 w:val="020B06040202020202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0E79" w14:textId="17A23B26" w:rsidR="00EA614C" w:rsidRDefault="00EA614C">
    <w:pPr>
      <w:pStyle w:val="Footer"/>
    </w:pPr>
    <w:r>
      <w:t>INITIAL ______________ NAME:______________ TITLE:________________ DATE:______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7768" w14:textId="77777777" w:rsidR="00B30979" w:rsidRDefault="00B30979" w:rsidP="00EA614C">
      <w:r>
        <w:separator/>
      </w:r>
    </w:p>
  </w:footnote>
  <w:footnote w:type="continuationSeparator" w:id="0">
    <w:p w14:paraId="6C8CF44F" w14:textId="77777777" w:rsidR="00B30979" w:rsidRDefault="00B30979" w:rsidP="00EA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2442"/>
    <w:multiLevelType w:val="hybridMultilevel"/>
    <w:tmpl w:val="16B68F96"/>
    <w:lvl w:ilvl="0" w:tplc="BA748252">
      <w:start w:val="1"/>
      <w:numFmt w:val="lowerLetter"/>
      <w:lvlText w:val="%1)"/>
      <w:lvlJc w:val="left"/>
      <w:pPr>
        <w:ind w:left="958" w:hanging="36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 w15:restartNumberingAfterBreak="0">
    <w:nsid w:val="24311C8A"/>
    <w:multiLevelType w:val="multilevel"/>
    <w:tmpl w:val="143E11E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72F7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233693"/>
    <w:multiLevelType w:val="hybridMultilevel"/>
    <w:tmpl w:val="4CEC696E"/>
    <w:lvl w:ilvl="0" w:tplc="16B8E2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66CC9"/>
    <w:multiLevelType w:val="hybridMultilevel"/>
    <w:tmpl w:val="1B865D6E"/>
    <w:lvl w:ilvl="0" w:tplc="8B42D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757E"/>
    <w:multiLevelType w:val="multilevel"/>
    <w:tmpl w:val="76CAA6E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4AB67455"/>
    <w:multiLevelType w:val="singleLevel"/>
    <w:tmpl w:val="71F2BFB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7" w15:restartNumberingAfterBreak="0">
    <w:nsid w:val="68E03078"/>
    <w:multiLevelType w:val="hybridMultilevel"/>
    <w:tmpl w:val="57C476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96106"/>
    <w:multiLevelType w:val="hybridMultilevel"/>
    <w:tmpl w:val="F7B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D5A5D"/>
    <w:multiLevelType w:val="hybridMultilevel"/>
    <w:tmpl w:val="25CEA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23CA0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870169">
    <w:abstractNumId w:val="3"/>
  </w:num>
  <w:num w:numId="2" w16cid:durableId="98912814">
    <w:abstractNumId w:val="8"/>
  </w:num>
  <w:num w:numId="3" w16cid:durableId="1481072995">
    <w:abstractNumId w:val="0"/>
  </w:num>
  <w:num w:numId="4" w16cid:durableId="845677698">
    <w:abstractNumId w:val="6"/>
  </w:num>
  <w:num w:numId="5" w16cid:durableId="941763532">
    <w:abstractNumId w:val="1"/>
  </w:num>
  <w:num w:numId="6" w16cid:durableId="1610576609">
    <w:abstractNumId w:val="5"/>
  </w:num>
  <w:num w:numId="7" w16cid:durableId="1537235419">
    <w:abstractNumId w:val="1"/>
    <w:lvlOverride w:ilvl="0">
      <w:lvl w:ilvl="0">
        <w:start w:val="2"/>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8" w16cid:durableId="1819570107">
    <w:abstractNumId w:val="9"/>
  </w:num>
  <w:num w:numId="9" w16cid:durableId="1506943861">
    <w:abstractNumId w:val="2"/>
  </w:num>
  <w:num w:numId="10" w16cid:durableId="640771580">
    <w:abstractNumId w:val="7"/>
  </w:num>
  <w:num w:numId="11" w16cid:durableId="2029792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5"/>
    <w:rsid w:val="0001149F"/>
    <w:rsid w:val="00017ED8"/>
    <w:rsid w:val="00024F39"/>
    <w:rsid w:val="000452AA"/>
    <w:rsid w:val="00057F99"/>
    <w:rsid w:val="00061A36"/>
    <w:rsid w:val="0006427D"/>
    <w:rsid w:val="00067E5E"/>
    <w:rsid w:val="00074E27"/>
    <w:rsid w:val="00074E49"/>
    <w:rsid w:val="00075A5E"/>
    <w:rsid w:val="00076050"/>
    <w:rsid w:val="00080B87"/>
    <w:rsid w:val="00084B7B"/>
    <w:rsid w:val="00087ED5"/>
    <w:rsid w:val="00087FB5"/>
    <w:rsid w:val="000C01EC"/>
    <w:rsid w:val="00101661"/>
    <w:rsid w:val="00102598"/>
    <w:rsid w:val="0011442B"/>
    <w:rsid w:val="0013401F"/>
    <w:rsid w:val="001370E4"/>
    <w:rsid w:val="0014181E"/>
    <w:rsid w:val="00174AF4"/>
    <w:rsid w:val="001769AD"/>
    <w:rsid w:val="001815B9"/>
    <w:rsid w:val="00182FC5"/>
    <w:rsid w:val="00191A08"/>
    <w:rsid w:val="001A04A2"/>
    <w:rsid w:val="001A2C91"/>
    <w:rsid w:val="001B6F9F"/>
    <w:rsid w:val="001E0D34"/>
    <w:rsid w:val="001E3303"/>
    <w:rsid w:val="001E48AD"/>
    <w:rsid w:val="001F5C2E"/>
    <w:rsid w:val="001F7A9C"/>
    <w:rsid w:val="00200116"/>
    <w:rsid w:val="0020757E"/>
    <w:rsid w:val="00214661"/>
    <w:rsid w:val="00240674"/>
    <w:rsid w:val="0024090E"/>
    <w:rsid w:val="00257A07"/>
    <w:rsid w:val="002646AF"/>
    <w:rsid w:val="00265437"/>
    <w:rsid w:val="00291124"/>
    <w:rsid w:val="00293D17"/>
    <w:rsid w:val="002A1AD6"/>
    <w:rsid w:val="002A1BC4"/>
    <w:rsid w:val="002A515A"/>
    <w:rsid w:val="002A7C8C"/>
    <w:rsid w:val="002B0CF7"/>
    <w:rsid w:val="002C200C"/>
    <w:rsid w:val="002C537E"/>
    <w:rsid w:val="002D7244"/>
    <w:rsid w:val="002E4990"/>
    <w:rsid w:val="002E6F55"/>
    <w:rsid w:val="002F2E66"/>
    <w:rsid w:val="002F47D0"/>
    <w:rsid w:val="002F555E"/>
    <w:rsid w:val="00301A55"/>
    <w:rsid w:val="003059E2"/>
    <w:rsid w:val="003114F6"/>
    <w:rsid w:val="00323CB7"/>
    <w:rsid w:val="003458CE"/>
    <w:rsid w:val="00355B82"/>
    <w:rsid w:val="00357D85"/>
    <w:rsid w:val="0037635E"/>
    <w:rsid w:val="003916E1"/>
    <w:rsid w:val="003A702B"/>
    <w:rsid w:val="003B1599"/>
    <w:rsid w:val="003B6476"/>
    <w:rsid w:val="003B75F4"/>
    <w:rsid w:val="003D0D68"/>
    <w:rsid w:val="003D4EB3"/>
    <w:rsid w:val="003E01EB"/>
    <w:rsid w:val="003E7D02"/>
    <w:rsid w:val="003F7F3C"/>
    <w:rsid w:val="00400F63"/>
    <w:rsid w:val="0040294A"/>
    <w:rsid w:val="00407FDF"/>
    <w:rsid w:val="004158A0"/>
    <w:rsid w:val="00420927"/>
    <w:rsid w:val="00426504"/>
    <w:rsid w:val="004278FA"/>
    <w:rsid w:val="00432C1F"/>
    <w:rsid w:val="00436A87"/>
    <w:rsid w:val="004610AE"/>
    <w:rsid w:val="00462DB2"/>
    <w:rsid w:val="00463491"/>
    <w:rsid w:val="00475B3F"/>
    <w:rsid w:val="00480678"/>
    <w:rsid w:val="00483464"/>
    <w:rsid w:val="004C2696"/>
    <w:rsid w:val="004D0145"/>
    <w:rsid w:val="004D1F16"/>
    <w:rsid w:val="004D270D"/>
    <w:rsid w:val="004D41ED"/>
    <w:rsid w:val="004F52D7"/>
    <w:rsid w:val="005055F7"/>
    <w:rsid w:val="00557746"/>
    <w:rsid w:val="00557992"/>
    <w:rsid w:val="00557BE8"/>
    <w:rsid w:val="00582D76"/>
    <w:rsid w:val="00585463"/>
    <w:rsid w:val="00586258"/>
    <w:rsid w:val="005A2CEA"/>
    <w:rsid w:val="005A3151"/>
    <w:rsid w:val="005C1D3B"/>
    <w:rsid w:val="005C4477"/>
    <w:rsid w:val="005D0E8F"/>
    <w:rsid w:val="005D7DA7"/>
    <w:rsid w:val="005F1CF0"/>
    <w:rsid w:val="00601BB7"/>
    <w:rsid w:val="00602B6D"/>
    <w:rsid w:val="006170CE"/>
    <w:rsid w:val="006228E1"/>
    <w:rsid w:val="00646DCC"/>
    <w:rsid w:val="006622B6"/>
    <w:rsid w:val="00666A7A"/>
    <w:rsid w:val="00690255"/>
    <w:rsid w:val="006B5284"/>
    <w:rsid w:val="006C54FD"/>
    <w:rsid w:val="006D3D0F"/>
    <w:rsid w:val="006D6F4F"/>
    <w:rsid w:val="006E462E"/>
    <w:rsid w:val="006E7202"/>
    <w:rsid w:val="006F642E"/>
    <w:rsid w:val="00705AD7"/>
    <w:rsid w:val="007256D6"/>
    <w:rsid w:val="0075339E"/>
    <w:rsid w:val="0076185A"/>
    <w:rsid w:val="00761A6E"/>
    <w:rsid w:val="00762C69"/>
    <w:rsid w:val="007753F2"/>
    <w:rsid w:val="007972BD"/>
    <w:rsid w:val="007B39E8"/>
    <w:rsid w:val="007C2B88"/>
    <w:rsid w:val="007C6B3F"/>
    <w:rsid w:val="007D3CB7"/>
    <w:rsid w:val="007E4FD0"/>
    <w:rsid w:val="00804CA3"/>
    <w:rsid w:val="0081242D"/>
    <w:rsid w:val="00813952"/>
    <w:rsid w:val="00815614"/>
    <w:rsid w:val="00831135"/>
    <w:rsid w:val="00834FBC"/>
    <w:rsid w:val="008430A1"/>
    <w:rsid w:val="00847F38"/>
    <w:rsid w:val="00850227"/>
    <w:rsid w:val="008503B5"/>
    <w:rsid w:val="00873CAB"/>
    <w:rsid w:val="0087413B"/>
    <w:rsid w:val="00882423"/>
    <w:rsid w:val="00897CA3"/>
    <w:rsid w:val="008A14F5"/>
    <w:rsid w:val="008A70CD"/>
    <w:rsid w:val="008C4272"/>
    <w:rsid w:val="008D11C2"/>
    <w:rsid w:val="008E0EE1"/>
    <w:rsid w:val="008E18BB"/>
    <w:rsid w:val="008F0D50"/>
    <w:rsid w:val="008F2DB8"/>
    <w:rsid w:val="00902CC3"/>
    <w:rsid w:val="0090486E"/>
    <w:rsid w:val="00910596"/>
    <w:rsid w:val="009461BC"/>
    <w:rsid w:val="00951A63"/>
    <w:rsid w:val="009634EB"/>
    <w:rsid w:val="009731E1"/>
    <w:rsid w:val="00975990"/>
    <w:rsid w:val="00992C69"/>
    <w:rsid w:val="009A068C"/>
    <w:rsid w:val="009A1A2E"/>
    <w:rsid w:val="009A6CBE"/>
    <w:rsid w:val="009A72AE"/>
    <w:rsid w:val="009B3FE7"/>
    <w:rsid w:val="009C58BA"/>
    <w:rsid w:val="009E00F3"/>
    <w:rsid w:val="009E64C7"/>
    <w:rsid w:val="00A027BE"/>
    <w:rsid w:val="00A02F7C"/>
    <w:rsid w:val="00A0699D"/>
    <w:rsid w:val="00A159C9"/>
    <w:rsid w:val="00A46D11"/>
    <w:rsid w:val="00A54C1F"/>
    <w:rsid w:val="00A612F2"/>
    <w:rsid w:val="00A61DA5"/>
    <w:rsid w:val="00A66052"/>
    <w:rsid w:val="00A94874"/>
    <w:rsid w:val="00A9577E"/>
    <w:rsid w:val="00A96C5A"/>
    <w:rsid w:val="00AC2851"/>
    <w:rsid w:val="00AC3F5E"/>
    <w:rsid w:val="00AD3226"/>
    <w:rsid w:val="00B0029E"/>
    <w:rsid w:val="00B25588"/>
    <w:rsid w:val="00B30979"/>
    <w:rsid w:val="00B31ADA"/>
    <w:rsid w:val="00B3281B"/>
    <w:rsid w:val="00B359B4"/>
    <w:rsid w:val="00B6386A"/>
    <w:rsid w:val="00B97CED"/>
    <w:rsid w:val="00BA4B7B"/>
    <w:rsid w:val="00BB5EBB"/>
    <w:rsid w:val="00BC0098"/>
    <w:rsid w:val="00BC15F2"/>
    <w:rsid w:val="00BD141C"/>
    <w:rsid w:val="00BD6C1C"/>
    <w:rsid w:val="00BE55CD"/>
    <w:rsid w:val="00BF2C5E"/>
    <w:rsid w:val="00BF5976"/>
    <w:rsid w:val="00BF61DB"/>
    <w:rsid w:val="00C04A43"/>
    <w:rsid w:val="00C06B3E"/>
    <w:rsid w:val="00C20F3F"/>
    <w:rsid w:val="00C25B01"/>
    <w:rsid w:val="00C37079"/>
    <w:rsid w:val="00C612BF"/>
    <w:rsid w:val="00C76AC9"/>
    <w:rsid w:val="00C81779"/>
    <w:rsid w:val="00C92D62"/>
    <w:rsid w:val="00CA1FD6"/>
    <w:rsid w:val="00CC321A"/>
    <w:rsid w:val="00CC37F3"/>
    <w:rsid w:val="00CC42D2"/>
    <w:rsid w:val="00CD06FF"/>
    <w:rsid w:val="00CD585A"/>
    <w:rsid w:val="00CE0B08"/>
    <w:rsid w:val="00CE6B37"/>
    <w:rsid w:val="00CF7962"/>
    <w:rsid w:val="00D13661"/>
    <w:rsid w:val="00D1389F"/>
    <w:rsid w:val="00D20518"/>
    <w:rsid w:val="00D30CA9"/>
    <w:rsid w:val="00D34464"/>
    <w:rsid w:val="00D3582F"/>
    <w:rsid w:val="00D4572B"/>
    <w:rsid w:val="00D45ED4"/>
    <w:rsid w:val="00D51F12"/>
    <w:rsid w:val="00D56E87"/>
    <w:rsid w:val="00D72314"/>
    <w:rsid w:val="00D75E7A"/>
    <w:rsid w:val="00D871B1"/>
    <w:rsid w:val="00DA0D05"/>
    <w:rsid w:val="00DA1139"/>
    <w:rsid w:val="00DA5A7F"/>
    <w:rsid w:val="00DA7252"/>
    <w:rsid w:val="00DA7E04"/>
    <w:rsid w:val="00DC079B"/>
    <w:rsid w:val="00DC0DD7"/>
    <w:rsid w:val="00DD3FEB"/>
    <w:rsid w:val="00DE45D0"/>
    <w:rsid w:val="00DF0A01"/>
    <w:rsid w:val="00E03831"/>
    <w:rsid w:val="00E42DBD"/>
    <w:rsid w:val="00E60067"/>
    <w:rsid w:val="00E60E72"/>
    <w:rsid w:val="00E97BB6"/>
    <w:rsid w:val="00EA02D9"/>
    <w:rsid w:val="00EA0674"/>
    <w:rsid w:val="00EA1EA4"/>
    <w:rsid w:val="00EA2702"/>
    <w:rsid w:val="00EA52AB"/>
    <w:rsid w:val="00EA614C"/>
    <w:rsid w:val="00EC4A1F"/>
    <w:rsid w:val="00ED0B37"/>
    <w:rsid w:val="00ED0C46"/>
    <w:rsid w:val="00ED24EB"/>
    <w:rsid w:val="00ED38E3"/>
    <w:rsid w:val="00EE2750"/>
    <w:rsid w:val="00EF185A"/>
    <w:rsid w:val="00EF1992"/>
    <w:rsid w:val="00F003A5"/>
    <w:rsid w:val="00F15721"/>
    <w:rsid w:val="00F16DE9"/>
    <w:rsid w:val="00F3720C"/>
    <w:rsid w:val="00F53E29"/>
    <w:rsid w:val="00F553CA"/>
    <w:rsid w:val="00F6690F"/>
    <w:rsid w:val="00F67E9C"/>
    <w:rsid w:val="00F71E8A"/>
    <w:rsid w:val="00F7348B"/>
    <w:rsid w:val="00F77FCF"/>
    <w:rsid w:val="00FB1255"/>
    <w:rsid w:val="00FB3CC1"/>
    <w:rsid w:val="00FC2CC1"/>
    <w:rsid w:val="00FC3301"/>
    <w:rsid w:val="00FD0F70"/>
    <w:rsid w:val="00FD2420"/>
    <w:rsid w:val="00FE2718"/>
    <w:rsid w:val="00FF3FFF"/>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2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2FC5"/>
    <w:pPr>
      <w:widowControl w:val="0"/>
      <w:suppressAutoHyphens/>
      <w:spacing w:after="0" w:line="240" w:lineRule="auto"/>
    </w:pPr>
    <w:rPr>
      <w:rFonts w:ascii="Times New Roman" w:eastAsia="Tahoma" w:hAnsi="Times New Roman" w:cs="Arial"/>
      <w:sz w:val="24"/>
      <w:szCs w:val="24"/>
      <w:lang w:eastAsia="zh-CN" w:bidi="hi-IN"/>
    </w:rPr>
  </w:style>
  <w:style w:type="paragraph" w:styleId="Heading2">
    <w:name w:val="heading 2"/>
    <w:basedOn w:val="Normal"/>
    <w:next w:val="Normal"/>
    <w:link w:val="Heading2Char"/>
    <w:uiPriority w:val="9"/>
    <w:semiHidden/>
    <w:unhideWhenUsed/>
    <w:qFormat/>
    <w:rsid w:val="00EC4A1F"/>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Heading3">
    <w:name w:val="heading 3"/>
    <w:basedOn w:val="Normal"/>
    <w:next w:val="Normal"/>
    <w:link w:val="Heading3Char"/>
    <w:uiPriority w:val="99"/>
    <w:qFormat/>
    <w:rsid w:val="00182FC5"/>
    <w:pPr>
      <w:keepNext/>
      <w:widowControl/>
      <w:suppressAutoHyphens w:val="0"/>
      <w:spacing w:before="240" w:after="60"/>
      <w:outlineLvl w:val="2"/>
    </w:pPr>
    <w:rPr>
      <w:rFonts w:eastAsia="Times New Roman" w:cs="Times New Roman"/>
      <w:b/>
      <w:noProof/>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82FC5"/>
    <w:rPr>
      <w:rFonts w:ascii="Times New Roman" w:eastAsia="Times New Roman" w:hAnsi="Times New Roman" w:cs="Times New Roman"/>
      <w:b/>
      <w:noProof/>
      <w:sz w:val="24"/>
      <w:szCs w:val="20"/>
    </w:rPr>
  </w:style>
  <w:style w:type="paragraph" w:styleId="List2">
    <w:name w:val="List 2"/>
    <w:basedOn w:val="Normal"/>
    <w:uiPriority w:val="99"/>
    <w:semiHidden/>
    <w:unhideWhenUsed/>
    <w:rsid w:val="00182FC5"/>
    <w:pPr>
      <w:ind w:left="720" w:hanging="360"/>
      <w:contextualSpacing/>
    </w:pPr>
    <w:rPr>
      <w:rFonts w:cs="Mangal"/>
      <w:szCs w:val="21"/>
    </w:rPr>
  </w:style>
  <w:style w:type="paragraph" w:styleId="BodyText">
    <w:name w:val="Body Text"/>
    <w:basedOn w:val="Normal"/>
    <w:link w:val="BodyTextChar"/>
    <w:semiHidden/>
    <w:rsid w:val="00182FC5"/>
    <w:pPr>
      <w:widowControl/>
      <w:suppressAutoHyphens w:val="0"/>
      <w:spacing w:after="120"/>
    </w:pPr>
    <w:rPr>
      <w:rFonts w:ascii="New York" w:eastAsia="Times New Roman" w:hAnsi="New York" w:cs="Times New Roman"/>
      <w:noProof/>
      <w:szCs w:val="20"/>
      <w:lang w:eastAsia="en-US" w:bidi="ar-SA"/>
    </w:rPr>
  </w:style>
  <w:style w:type="character" w:customStyle="1" w:styleId="BodyTextChar">
    <w:name w:val="Body Text Char"/>
    <w:basedOn w:val="DefaultParagraphFont"/>
    <w:link w:val="BodyText"/>
    <w:semiHidden/>
    <w:rsid w:val="00182FC5"/>
    <w:rPr>
      <w:rFonts w:ascii="New York" w:eastAsia="Times New Roman" w:hAnsi="New York" w:cs="Times New Roman"/>
      <w:noProof/>
      <w:sz w:val="24"/>
      <w:szCs w:val="20"/>
    </w:rPr>
  </w:style>
  <w:style w:type="paragraph" w:styleId="Closing">
    <w:name w:val="Closing"/>
    <w:basedOn w:val="Normal"/>
    <w:link w:val="ClosingChar"/>
    <w:semiHidden/>
    <w:rsid w:val="00182FC5"/>
    <w:pPr>
      <w:widowControl/>
      <w:suppressAutoHyphens w:val="0"/>
      <w:ind w:left="4320"/>
    </w:pPr>
    <w:rPr>
      <w:rFonts w:ascii="New York" w:eastAsia="Times New Roman" w:hAnsi="New York" w:cs="Times New Roman"/>
      <w:noProof/>
      <w:szCs w:val="20"/>
      <w:lang w:eastAsia="en-US" w:bidi="ar-SA"/>
    </w:rPr>
  </w:style>
  <w:style w:type="character" w:customStyle="1" w:styleId="ClosingChar">
    <w:name w:val="Closing Char"/>
    <w:basedOn w:val="DefaultParagraphFont"/>
    <w:link w:val="Closing"/>
    <w:semiHidden/>
    <w:rsid w:val="00182FC5"/>
    <w:rPr>
      <w:rFonts w:ascii="New York" w:eastAsia="Times New Roman" w:hAnsi="New York" w:cs="Times New Roman"/>
      <w:noProof/>
      <w:sz w:val="24"/>
      <w:szCs w:val="20"/>
    </w:rPr>
  </w:style>
  <w:style w:type="paragraph" w:styleId="Signature">
    <w:name w:val="Signature"/>
    <w:basedOn w:val="Normal"/>
    <w:link w:val="SignatureChar"/>
    <w:semiHidden/>
    <w:rsid w:val="00182FC5"/>
    <w:pPr>
      <w:widowControl/>
      <w:suppressAutoHyphens w:val="0"/>
      <w:ind w:left="4320"/>
    </w:pPr>
    <w:rPr>
      <w:rFonts w:ascii="New York" w:eastAsia="Times New Roman" w:hAnsi="New York" w:cs="Times New Roman"/>
      <w:noProof/>
      <w:szCs w:val="20"/>
      <w:lang w:eastAsia="en-US" w:bidi="ar-SA"/>
    </w:rPr>
  </w:style>
  <w:style w:type="character" w:customStyle="1" w:styleId="SignatureChar">
    <w:name w:val="Signature Char"/>
    <w:basedOn w:val="DefaultParagraphFont"/>
    <w:link w:val="Signature"/>
    <w:semiHidden/>
    <w:rsid w:val="00182FC5"/>
    <w:rPr>
      <w:rFonts w:ascii="New York" w:eastAsia="Times New Roman" w:hAnsi="New York" w:cs="Times New Roman"/>
      <w:noProof/>
      <w:sz w:val="24"/>
      <w:szCs w:val="20"/>
    </w:rPr>
  </w:style>
  <w:style w:type="paragraph" w:styleId="BodyText3">
    <w:name w:val="Body Text 3"/>
    <w:basedOn w:val="BodyTextIndent"/>
    <w:link w:val="BodyText3Char"/>
    <w:semiHidden/>
    <w:rsid w:val="00182FC5"/>
    <w:pPr>
      <w:widowControl/>
      <w:suppressAutoHyphens w:val="0"/>
    </w:pPr>
    <w:rPr>
      <w:rFonts w:ascii="New York" w:eastAsia="Times New Roman" w:hAnsi="New York" w:cs="Times New Roman"/>
      <w:noProof/>
      <w:szCs w:val="20"/>
      <w:lang w:eastAsia="en-US" w:bidi="ar-SA"/>
    </w:rPr>
  </w:style>
  <w:style w:type="character" w:customStyle="1" w:styleId="BodyText3Char">
    <w:name w:val="Body Text 3 Char"/>
    <w:basedOn w:val="DefaultParagraphFont"/>
    <w:link w:val="BodyText3"/>
    <w:semiHidden/>
    <w:rsid w:val="00182FC5"/>
    <w:rPr>
      <w:rFonts w:ascii="New York" w:eastAsia="Times New Roman" w:hAnsi="New York" w:cs="Times New Roman"/>
      <w:noProof/>
      <w:sz w:val="24"/>
      <w:szCs w:val="20"/>
    </w:rPr>
  </w:style>
  <w:style w:type="paragraph" w:styleId="ListParagraph">
    <w:name w:val="List Paragraph"/>
    <w:basedOn w:val="Normal"/>
    <w:uiPriority w:val="99"/>
    <w:qFormat/>
    <w:rsid w:val="00182FC5"/>
    <w:pPr>
      <w:widowControl/>
      <w:suppressAutoHyphens w:val="0"/>
      <w:ind w:left="720"/>
      <w:contextualSpacing/>
    </w:pPr>
    <w:rPr>
      <w:rFonts w:eastAsia="Times New Roman" w:cs="Times New Roman"/>
      <w:lang w:eastAsia="en-US" w:bidi="ar-SA"/>
    </w:rPr>
  </w:style>
  <w:style w:type="paragraph" w:styleId="BodyTextIndent">
    <w:name w:val="Body Text Indent"/>
    <w:basedOn w:val="Normal"/>
    <w:link w:val="BodyTextIndentChar"/>
    <w:uiPriority w:val="99"/>
    <w:semiHidden/>
    <w:unhideWhenUsed/>
    <w:rsid w:val="00182FC5"/>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182FC5"/>
    <w:rPr>
      <w:rFonts w:ascii="Times New Roman" w:eastAsia="Tahoma" w:hAnsi="Times New Roman" w:cs="Mangal"/>
      <w:sz w:val="24"/>
      <w:szCs w:val="21"/>
      <w:lang w:eastAsia="zh-CN" w:bidi="hi-IN"/>
    </w:rPr>
  </w:style>
  <w:style w:type="paragraph" w:styleId="DocumentMap">
    <w:name w:val="Document Map"/>
    <w:basedOn w:val="Normal"/>
    <w:link w:val="DocumentMapChar"/>
    <w:uiPriority w:val="99"/>
    <w:semiHidden/>
    <w:unhideWhenUsed/>
    <w:rsid w:val="004278FA"/>
    <w:rPr>
      <w:rFonts w:cs="Mangal"/>
      <w:szCs w:val="21"/>
    </w:rPr>
  </w:style>
  <w:style w:type="character" w:customStyle="1" w:styleId="DocumentMapChar">
    <w:name w:val="Document Map Char"/>
    <w:basedOn w:val="DefaultParagraphFont"/>
    <w:link w:val="DocumentMap"/>
    <w:uiPriority w:val="99"/>
    <w:semiHidden/>
    <w:rsid w:val="004278FA"/>
    <w:rPr>
      <w:rFonts w:ascii="Times New Roman" w:eastAsia="Tahoma" w:hAnsi="Times New Roman" w:cs="Mangal"/>
      <w:sz w:val="24"/>
      <w:szCs w:val="21"/>
      <w:lang w:eastAsia="zh-CN" w:bidi="hi-IN"/>
    </w:rPr>
  </w:style>
  <w:style w:type="character" w:customStyle="1" w:styleId="Heading2Char">
    <w:name w:val="Heading 2 Char"/>
    <w:basedOn w:val="DefaultParagraphFont"/>
    <w:link w:val="Heading2"/>
    <w:uiPriority w:val="9"/>
    <w:semiHidden/>
    <w:rsid w:val="00EC4A1F"/>
    <w:rPr>
      <w:rFonts w:asciiTheme="majorHAnsi" w:eastAsiaTheme="majorEastAsia" w:hAnsiTheme="majorHAnsi" w:cs="Mangal"/>
      <w:color w:val="365F91" w:themeColor="accent1" w:themeShade="BF"/>
      <w:sz w:val="26"/>
      <w:szCs w:val="23"/>
      <w:lang w:eastAsia="zh-CN" w:bidi="hi-IN"/>
    </w:rPr>
  </w:style>
  <w:style w:type="character" w:styleId="CommentReference">
    <w:name w:val="annotation reference"/>
    <w:basedOn w:val="DefaultParagraphFont"/>
    <w:uiPriority w:val="99"/>
    <w:semiHidden/>
    <w:unhideWhenUsed/>
    <w:rsid w:val="00815614"/>
    <w:rPr>
      <w:sz w:val="18"/>
      <w:szCs w:val="18"/>
    </w:rPr>
  </w:style>
  <w:style w:type="paragraph" w:styleId="CommentText">
    <w:name w:val="annotation text"/>
    <w:basedOn w:val="Normal"/>
    <w:link w:val="CommentTextChar"/>
    <w:uiPriority w:val="99"/>
    <w:semiHidden/>
    <w:unhideWhenUsed/>
    <w:rsid w:val="00815614"/>
    <w:pPr>
      <w:widowControl/>
      <w:suppressAutoHyphens w:val="0"/>
    </w:pPr>
    <w:rPr>
      <w:rFonts w:ascii="Arial" w:eastAsia="Arial" w:hAnsi="Arial"/>
      <w:color w:val="000000"/>
      <w:lang w:eastAsia="en-US" w:bidi="ar-SA"/>
    </w:rPr>
  </w:style>
  <w:style w:type="character" w:customStyle="1" w:styleId="CommentTextChar">
    <w:name w:val="Comment Text Char"/>
    <w:basedOn w:val="DefaultParagraphFont"/>
    <w:link w:val="CommentText"/>
    <w:uiPriority w:val="99"/>
    <w:semiHidden/>
    <w:rsid w:val="00815614"/>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815614"/>
    <w:rPr>
      <w:rFonts w:cs="Mangal"/>
      <w:sz w:val="18"/>
      <w:szCs w:val="16"/>
    </w:rPr>
  </w:style>
  <w:style w:type="character" w:customStyle="1" w:styleId="BalloonTextChar">
    <w:name w:val="Balloon Text Char"/>
    <w:basedOn w:val="DefaultParagraphFont"/>
    <w:link w:val="BalloonText"/>
    <w:uiPriority w:val="99"/>
    <w:semiHidden/>
    <w:rsid w:val="00815614"/>
    <w:rPr>
      <w:rFonts w:ascii="Times New Roman" w:eastAsia="Tahoma" w:hAnsi="Times New Roman" w:cs="Mangal"/>
      <w:sz w:val="18"/>
      <w:szCs w:val="16"/>
      <w:lang w:eastAsia="zh-CN" w:bidi="hi-IN"/>
    </w:rPr>
  </w:style>
  <w:style w:type="paragraph" w:customStyle="1" w:styleId="SectionTitle">
    <w:name w:val="Section Title"/>
    <w:next w:val="Normal"/>
    <w:qFormat/>
    <w:rsid w:val="00101661"/>
    <w:pPr>
      <w:spacing w:before="120" w:after="120" w:line="240" w:lineRule="auto"/>
      <w:jc w:val="center"/>
    </w:pPr>
    <w:rPr>
      <w:rFonts w:ascii="Garamond" w:eastAsiaTheme="minorEastAsia" w:hAnsi="Garamond"/>
      <w:sz w:val="24"/>
      <w:szCs w:val="24"/>
      <w:u w:val="single"/>
    </w:rPr>
  </w:style>
  <w:style w:type="paragraph" w:customStyle="1" w:styleId="Style2">
    <w:name w:val="Style2"/>
    <w:basedOn w:val="Normal"/>
    <w:rsid w:val="0001149F"/>
    <w:pPr>
      <w:widowControl/>
      <w:suppressAutoHyphens w:val="0"/>
      <w:overflowPunct w:val="0"/>
      <w:autoSpaceDE w:val="0"/>
      <w:autoSpaceDN w:val="0"/>
      <w:adjustRightInd w:val="0"/>
      <w:textAlignment w:val="baseline"/>
    </w:pPr>
    <w:rPr>
      <w:rFonts w:ascii="Arial" w:eastAsia="Times New Roman" w:hAnsi="Arial" w:cs="Times New Roman"/>
      <w:szCs w:val="20"/>
      <w:lang w:eastAsia="en-US" w:bidi="ar-SA"/>
    </w:rPr>
  </w:style>
  <w:style w:type="paragraph" w:styleId="Header">
    <w:name w:val="header"/>
    <w:basedOn w:val="Normal"/>
    <w:link w:val="HeaderChar"/>
    <w:uiPriority w:val="99"/>
    <w:unhideWhenUsed/>
    <w:rsid w:val="00EA614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A614C"/>
    <w:rPr>
      <w:rFonts w:ascii="Times New Roman" w:eastAsia="Tahoma" w:hAnsi="Times New Roman" w:cs="Mangal"/>
      <w:sz w:val="24"/>
      <w:szCs w:val="21"/>
      <w:lang w:eastAsia="zh-CN" w:bidi="hi-IN"/>
    </w:rPr>
  </w:style>
  <w:style w:type="paragraph" w:styleId="Footer">
    <w:name w:val="footer"/>
    <w:basedOn w:val="Normal"/>
    <w:link w:val="FooterChar"/>
    <w:uiPriority w:val="99"/>
    <w:unhideWhenUsed/>
    <w:rsid w:val="00EA614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A614C"/>
    <w:rPr>
      <w:rFonts w:ascii="Times New Roman" w:eastAsia="Tahoma"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70326">
      <w:bodyDiv w:val="1"/>
      <w:marLeft w:val="0"/>
      <w:marRight w:val="0"/>
      <w:marTop w:val="0"/>
      <w:marBottom w:val="0"/>
      <w:divBdr>
        <w:top w:val="none" w:sz="0" w:space="0" w:color="auto"/>
        <w:left w:val="none" w:sz="0" w:space="0" w:color="auto"/>
        <w:bottom w:val="none" w:sz="0" w:space="0" w:color="auto"/>
        <w:right w:val="none" w:sz="0" w:space="0" w:color="auto"/>
      </w:divBdr>
      <w:divsChild>
        <w:div w:id="2082360226">
          <w:marLeft w:val="0"/>
          <w:marRight w:val="0"/>
          <w:marTop w:val="0"/>
          <w:marBottom w:val="0"/>
          <w:divBdr>
            <w:top w:val="none" w:sz="0" w:space="0" w:color="auto"/>
            <w:left w:val="none" w:sz="0" w:space="0" w:color="auto"/>
            <w:bottom w:val="none" w:sz="0" w:space="0" w:color="auto"/>
            <w:right w:val="none" w:sz="0" w:space="0" w:color="auto"/>
          </w:divBdr>
        </w:div>
      </w:divsChild>
    </w:div>
    <w:div w:id="1248540546">
      <w:bodyDiv w:val="1"/>
      <w:marLeft w:val="0"/>
      <w:marRight w:val="0"/>
      <w:marTop w:val="0"/>
      <w:marBottom w:val="0"/>
      <w:divBdr>
        <w:top w:val="none" w:sz="0" w:space="0" w:color="auto"/>
        <w:left w:val="none" w:sz="0" w:space="0" w:color="auto"/>
        <w:bottom w:val="none" w:sz="0" w:space="0" w:color="auto"/>
        <w:right w:val="none" w:sz="0" w:space="0" w:color="auto"/>
      </w:divBdr>
      <w:divsChild>
        <w:div w:id="1116291775">
          <w:marLeft w:val="0"/>
          <w:marRight w:val="0"/>
          <w:marTop w:val="0"/>
          <w:marBottom w:val="0"/>
          <w:divBdr>
            <w:top w:val="none" w:sz="0" w:space="0" w:color="auto"/>
            <w:left w:val="none" w:sz="0" w:space="0" w:color="auto"/>
            <w:bottom w:val="none" w:sz="0" w:space="0" w:color="auto"/>
            <w:right w:val="none" w:sz="0" w:space="0" w:color="auto"/>
          </w:divBdr>
        </w:div>
        <w:div w:id="601648453">
          <w:marLeft w:val="0"/>
          <w:marRight w:val="0"/>
          <w:marTop w:val="0"/>
          <w:marBottom w:val="0"/>
          <w:divBdr>
            <w:top w:val="none" w:sz="0" w:space="0" w:color="auto"/>
            <w:left w:val="none" w:sz="0" w:space="0" w:color="auto"/>
            <w:bottom w:val="none" w:sz="0" w:space="0" w:color="auto"/>
            <w:right w:val="none" w:sz="0" w:space="0" w:color="auto"/>
          </w:divBdr>
        </w:div>
        <w:div w:id="201941671">
          <w:marLeft w:val="0"/>
          <w:marRight w:val="0"/>
          <w:marTop w:val="0"/>
          <w:marBottom w:val="0"/>
          <w:divBdr>
            <w:top w:val="none" w:sz="0" w:space="0" w:color="auto"/>
            <w:left w:val="none" w:sz="0" w:space="0" w:color="auto"/>
            <w:bottom w:val="none" w:sz="0" w:space="0" w:color="auto"/>
            <w:right w:val="none" w:sz="0" w:space="0" w:color="auto"/>
          </w:divBdr>
        </w:div>
        <w:div w:id="876241934">
          <w:marLeft w:val="0"/>
          <w:marRight w:val="0"/>
          <w:marTop w:val="0"/>
          <w:marBottom w:val="0"/>
          <w:divBdr>
            <w:top w:val="none" w:sz="0" w:space="0" w:color="auto"/>
            <w:left w:val="none" w:sz="0" w:space="0" w:color="auto"/>
            <w:bottom w:val="none" w:sz="0" w:space="0" w:color="auto"/>
            <w:right w:val="none" w:sz="0" w:space="0" w:color="auto"/>
          </w:divBdr>
        </w:div>
        <w:div w:id="46615951">
          <w:marLeft w:val="0"/>
          <w:marRight w:val="0"/>
          <w:marTop w:val="0"/>
          <w:marBottom w:val="0"/>
          <w:divBdr>
            <w:top w:val="none" w:sz="0" w:space="0" w:color="auto"/>
            <w:left w:val="none" w:sz="0" w:space="0" w:color="auto"/>
            <w:bottom w:val="none" w:sz="0" w:space="0" w:color="auto"/>
            <w:right w:val="none" w:sz="0" w:space="0" w:color="auto"/>
          </w:divBdr>
        </w:div>
        <w:div w:id="2074233330">
          <w:marLeft w:val="0"/>
          <w:marRight w:val="0"/>
          <w:marTop w:val="0"/>
          <w:marBottom w:val="0"/>
          <w:divBdr>
            <w:top w:val="none" w:sz="0" w:space="0" w:color="auto"/>
            <w:left w:val="none" w:sz="0" w:space="0" w:color="auto"/>
            <w:bottom w:val="none" w:sz="0" w:space="0" w:color="auto"/>
            <w:right w:val="none" w:sz="0" w:space="0" w:color="auto"/>
          </w:divBdr>
        </w:div>
        <w:div w:id="1763138200">
          <w:marLeft w:val="0"/>
          <w:marRight w:val="0"/>
          <w:marTop w:val="0"/>
          <w:marBottom w:val="0"/>
          <w:divBdr>
            <w:top w:val="none" w:sz="0" w:space="0" w:color="auto"/>
            <w:left w:val="none" w:sz="0" w:space="0" w:color="auto"/>
            <w:bottom w:val="none" w:sz="0" w:space="0" w:color="auto"/>
            <w:right w:val="none" w:sz="0" w:space="0" w:color="auto"/>
          </w:divBdr>
        </w:div>
        <w:div w:id="210659002">
          <w:marLeft w:val="0"/>
          <w:marRight w:val="0"/>
          <w:marTop w:val="0"/>
          <w:marBottom w:val="0"/>
          <w:divBdr>
            <w:top w:val="none" w:sz="0" w:space="0" w:color="auto"/>
            <w:left w:val="none" w:sz="0" w:space="0" w:color="auto"/>
            <w:bottom w:val="none" w:sz="0" w:space="0" w:color="auto"/>
            <w:right w:val="none" w:sz="0" w:space="0" w:color="auto"/>
          </w:divBdr>
        </w:div>
        <w:div w:id="80225605">
          <w:marLeft w:val="0"/>
          <w:marRight w:val="0"/>
          <w:marTop w:val="0"/>
          <w:marBottom w:val="0"/>
          <w:divBdr>
            <w:top w:val="none" w:sz="0" w:space="0" w:color="auto"/>
            <w:left w:val="none" w:sz="0" w:space="0" w:color="auto"/>
            <w:bottom w:val="none" w:sz="0" w:space="0" w:color="auto"/>
            <w:right w:val="none" w:sz="0" w:space="0" w:color="auto"/>
          </w:divBdr>
        </w:div>
        <w:div w:id="910191088">
          <w:marLeft w:val="0"/>
          <w:marRight w:val="0"/>
          <w:marTop w:val="0"/>
          <w:marBottom w:val="0"/>
          <w:divBdr>
            <w:top w:val="none" w:sz="0" w:space="0" w:color="auto"/>
            <w:left w:val="none" w:sz="0" w:space="0" w:color="auto"/>
            <w:bottom w:val="none" w:sz="0" w:space="0" w:color="auto"/>
            <w:right w:val="none" w:sz="0" w:space="0" w:color="auto"/>
          </w:divBdr>
          <w:divsChild>
            <w:div w:id="1374426595">
              <w:marLeft w:val="0"/>
              <w:marRight w:val="0"/>
              <w:marTop w:val="0"/>
              <w:marBottom w:val="0"/>
              <w:divBdr>
                <w:top w:val="none" w:sz="0" w:space="0" w:color="auto"/>
                <w:left w:val="none" w:sz="0" w:space="0" w:color="auto"/>
                <w:bottom w:val="none" w:sz="0" w:space="0" w:color="auto"/>
                <w:right w:val="none" w:sz="0" w:space="0" w:color="auto"/>
              </w:divBdr>
              <w:divsChild>
                <w:div w:id="823084833">
                  <w:marLeft w:val="0"/>
                  <w:marRight w:val="0"/>
                  <w:marTop w:val="0"/>
                  <w:marBottom w:val="0"/>
                  <w:divBdr>
                    <w:top w:val="none" w:sz="0" w:space="0" w:color="auto"/>
                    <w:left w:val="none" w:sz="0" w:space="0" w:color="auto"/>
                    <w:bottom w:val="none" w:sz="0" w:space="0" w:color="auto"/>
                    <w:right w:val="none" w:sz="0" w:space="0" w:color="auto"/>
                  </w:divBdr>
                  <w:divsChild>
                    <w:div w:id="1489130803">
                      <w:marLeft w:val="0"/>
                      <w:marRight w:val="0"/>
                      <w:marTop w:val="0"/>
                      <w:marBottom w:val="0"/>
                      <w:divBdr>
                        <w:top w:val="none" w:sz="0" w:space="0" w:color="auto"/>
                        <w:left w:val="none" w:sz="0" w:space="0" w:color="auto"/>
                        <w:bottom w:val="none" w:sz="0" w:space="0" w:color="auto"/>
                        <w:right w:val="none" w:sz="0" w:space="0" w:color="auto"/>
                      </w:divBdr>
                      <w:divsChild>
                        <w:div w:id="206718369">
                          <w:marLeft w:val="0"/>
                          <w:marRight w:val="0"/>
                          <w:marTop w:val="0"/>
                          <w:marBottom w:val="0"/>
                          <w:divBdr>
                            <w:top w:val="none" w:sz="0" w:space="0" w:color="auto"/>
                            <w:left w:val="none" w:sz="0" w:space="0" w:color="auto"/>
                            <w:bottom w:val="none" w:sz="0" w:space="0" w:color="auto"/>
                            <w:right w:val="none" w:sz="0" w:space="0" w:color="auto"/>
                          </w:divBdr>
                          <w:divsChild>
                            <w:div w:id="1759642871">
                              <w:marLeft w:val="0"/>
                              <w:marRight w:val="0"/>
                              <w:marTop w:val="0"/>
                              <w:marBottom w:val="0"/>
                              <w:divBdr>
                                <w:top w:val="none" w:sz="0" w:space="0" w:color="auto"/>
                                <w:left w:val="none" w:sz="0" w:space="0" w:color="auto"/>
                                <w:bottom w:val="none" w:sz="0" w:space="0" w:color="auto"/>
                                <w:right w:val="none" w:sz="0" w:space="0" w:color="auto"/>
                              </w:divBdr>
                              <w:divsChild>
                                <w:div w:id="1270821687">
                                  <w:marLeft w:val="0"/>
                                  <w:marRight w:val="0"/>
                                  <w:marTop w:val="0"/>
                                  <w:marBottom w:val="0"/>
                                  <w:divBdr>
                                    <w:top w:val="none" w:sz="0" w:space="0" w:color="auto"/>
                                    <w:left w:val="none" w:sz="0" w:space="0" w:color="auto"/>
                                    <w:bottom w:val="none" w:sz="0" w:space="0" w:color="auto"/>
                                    <w:right w:val="none" w:sz="0" w:space="0" w:color="auto"/>
                                  </w:divBdr>
                                  <w:divsChild>
                                    <w:div w:id="1292250144">
                                      <w:marLeft w:val="0"/>
                                      <w:marRight w:val="0"/>
                                      <w:marTop w:val="0"/>
                                      <w:marBottom w:val="0"/>
                                      <w:divBdr>
                                        <w:top w:val="none" w:sz="0" w:space="0" w:color="auto"/>
                                        <w:left w:val="none" w:sz="0" w:space="0" w:color="auto"/>
                                        <w:bottom w:val="none" w:sz="0" w:space="0" w:color="auto"/>
                                        <w:right w:val="none" w:sz="0" w:space="0" w:color="auto"/>
                                      </w:divBdr>
                                      <w:divsChild>
                                        <w:div w:id="919947718">
                                          <w:marLeft w:val="0"/>
                                          <w:marRight w:val="0"/>
                                          <w:marTop w:val="0"/>
                                          <w:marBottom w:val="0"/>
                                          <w:divBdr>
                                            <w:top w:val="none" w:sz="0" w:space="0" w:color="auto"/>
                                            <w:left w:val="none" w:sz="0" w:space="0" w:color="auto"/>
                                            <w:bottom w:val="none" w:sz="0" w:space="0" w:color="auto"/>
                                            <w:right w:val="none" w:sz="0" w:space="0" w:color="auto"/>
                                          </w:divBdr>
                                          <w:divsChild>
                                            <w:div w:id="1763643698">
                                              <w:marLeft w:val="0"/>
                                              <w:marRight w:val="0"/>
                                              <w:marTop w:val="0"/>
                                              <w:marBottom w:val="0"/>
                                              <w:divBdr>
                                                <w:top w:val="none" w:sz="0" w:space="0" w:color="auto"/>
                                                <w:left w:val="none" w:sz="0" w:space="0" w:color="auto"/>
                                                <w:bottom w:val="none" w:sz="0" w:space="0" w:color="auto"/>
                                                <w:right w:val="none" w:sz="0" w:space="0" w:color="auto"/>
                                              </w:divBdr>
                                              <w:divsChild>
                                                <w:div w:id="1794011533">
                                                  <w:marLeft w:val="0"/>
                                                  <w:marRight w:val="0"/>
                                                  <w:marTop w:val="0"/>
                                                  <w:marBottom w:val="0"/>
                                                  <w:divBdr>
                                                    <w:top w:val="none" w:sz="0" w:space="0" w:color="auto"/>
                                                    <w:left w:val="none" w:sz="0" w:space="0" w:color="auto"/>
                                                    <w:bottom w:val="none" w:sz="0" w:space="0" w:color="auto"/>
                                                    <w:right w:val="none" w:sz="0" w:space="0" w:color="auto"/>
                                                  </w:divBdr>
                                                  <w:divsChild>
                                                    <w:div w:id="1996178102">
                                                      <w:marLeft w:val="0"/>
                                                      <w:marRight w:val="0"/>
                                                      <w:marTop w:val="0"/>
                                                      <w:marBottom w:val="0"/>
                                                      <w:divBdr>
                                                        <w:top w:val="none" w:sz="0" w:space="0" w:color="auto"/>
                                                        <w:left w:val="none" w:sz="0" w:space="0" w:color="auto"/>
                                                        <w:bottom w:val="none" w:sz="0" w:space="0" w:color="auto"/>
                                                        <w:right w:val="none" w:sz="0" w:space="0" w:color="auto"/>
                                                      </w:divBdr>
                                                      <w:divsChild>
                                                        <w:div w:id="1447843782">
                                                          <w:marLeft w:val="0"/>
                                                          <w:marRight w:val="0"/>
                                                          <w:marTop w:val="0"/>
                                                          <w:marBottom w:val="0"/>
                                                          <w:divBdr>
                                                            <w:top w:val="none" w:sz="0" w:space="0" w:color="auto"/>
                                                            <w:left w:val="none" w:sz="0" w:space="0" w:color="auto"/>
                                                            <w:bottom w:val="none" w:sz="0" w:space="0" w:color="auto"/>
                                                            <w:right w:val="none" w:sz="0" w:space="0" w:color="auto"/>
                                                          </w:divBdr>
                                                          <w:divsChild>
                                                            <w:div w:id="1824077983">
                                                              <w:marLeft w:val="0"/>
                                                              <w:marRight w:val="0"/>
                                                              <w:marTop w:val="0"/>
                                                              <w:marBottom w:val="0"/>
                                                              <w:divBdr>
                                                                <w:top w:val="none" w:sz="0" w:space="0" w:color="auto"/>
                                                                <w:left w:val="none" w:sz="0" w:space="0" w:color="auto"/>
                                                                <w:bottom w:val="none" w:sz="0" w:space="0" w:color="auto"/>
                                                                <w:right w:val="none" w:sz="0" w:space="0" w:color="auto"/>
                                                              </w:divBdr>
                                                              <w:divsChild>
                                                                <w:div w:id="861430844">
                                                                  <w:marLeft w:val="0"/>
                                                                  <w:marRight w:val="0"/>
                                                                  <w:marTop w:val="0"/>
                                                                  <w:marBottom w:val="0"/>
                                                                  <w:divBdr>
                                                                    <w:top w:val="none" w:sz="0" w:space="0" w:color="auto"/>
                                                                    <w:left w:val="none" w:sz="0" w:space="0" w:color="auto"/>
                                                                    <w:bottom w:val="none" w:sz="0" w:space="0" w:color="auto"/>
                                                                    <w:right w:val="none" w:sz="0" w:space="0" w:color="auto"/>
                                                                  </w:divBdr>
                                                                  <w:divsChild>
                                                                    <w:div w:id="1492066858">
                                                                      <w:marLeft w:val="0"/>
                                                                      <w:marRight w:val="0"/>
                                                                      <w:marTop w:val="0"/>
                                                                      <w:marBottom w:val="0"/>
                                                                      <w:divBdr>
                                                                        <w:top w:val="none" w:sz="0" w:space="0" w:color="auto"/>
                                                                        <w:left w:val="none" w:sz="0" w:space="0" w:color="auto"/>
                                                                        <w:bottom w:val="none" w:sz="0" w:space="0" w:color="auto"/>
                                                                        <w:right w:val="none" w:sz="0" w:space="0" w:color="auto"/>
                                                                      </w:divBdr>
                                                                      <w:divsChild>
                                                                        <w:div w:id="1036614493">
                                                                          <w:marLeft w:val="0"/>
                                                                          <w:marRight w:val="0"/>
                                                                          <w:marTop w:val="0"/>
                                                                          <w:marBottom w:val="0"/>
                                                                          <w:divBdr>
                                                                            <w:top w:val="none" w:sz="0" w:space="0" w:color="auto"/>
                                                                            <w:left w:val="none" w:sz="0" w:space="0" w:color="auto"/>
                                                                            <w:bottom w:val="none" w:sz="0" w:space="0" w:color="auto"/>
                                                                            <w:right w:val="none" w:sz="0" w:space="0" w:color="auto"/>
                                                                          </w:divBdr>
                                                                          <w:divsChild>
                                                                            <w:div w:id="384448954">
                                                                              <w:marLeft w:val="0"/>
                                                                              <w:marRight w:val="0"/>
                                                                              <w:marTop w:val="0"/>
                                                                              <w:marBottom w:val="0"/>
                                                                              <w:divBdr>
                                                                                <w:top w:val="none" w:sz="0" w:space="0" w:color="auto"/>
                                                                                <w:left w:val="none" w:sz="0" w:space="0" w:color="auto"/>
                                                                                <w:bottom w:val="none" w:sz="0" w:space="0" w:color="auto"/>
                                                                                <w:right w:val="none" w:sz="0" w:space="0" w:color="auto"/>
                                                                              </w:divBdr>
                                                                              <w:divsChild>
                                                                                <w:div w:id="664550658">
                                                                                  <w:marLeft w:val="0"/>
                                                                                  <w:marRight w:val="0"/>
                                                                                  <w:marTop w:val="0"/>
                                                                                  <w:marBottom w:val="0"/>
                                                                                  <w:divBdr>
                                                                                    <w:top w:val="none" w:sz="0" w:space="0" w:color="auto"/>
                                                                                    <w:left w:val="none" w:sz="0" w:space="0" w:color="auto"/>
                                                                                    <w:bottom w:val="none" w:sz="0" w:space="0" w:color="auto"/>
                                                                                    <w:right w:val="none" w:sz="0" w:space="0" w:color="auto"/>
                                                                                  </w:divBdr>
                                                                                  <w:divsChild>
                                                                                    <w:div w:id="921640863">
                                                                                      <w:marLeft w:val="0"/>
                                                                                      <w:marRight w:val="0"/>
                                                                                      <w:marTop w:val="0"/>
                                                                                      <w:marBottom w:val="0"/>
                                                                                      <w:divBdr>
                                                                                        <w:top w:val="none" w:sz="0" w:space="0" w:color="auto"/>
                                                                                        <w:left w:val="none" w:sz="0" w:space="0" w:color="auto"/>
                                                                                        <w:bottom w:val="none" w:sz="0" w:space="0" w:color="auto"/>
                                                                                        <w:right w:val="none" w:sz="0" w:space="0" w:color="auto"/>
                                                                                      </w:divBdr>
                                                                                      <w:divsChild>
                                                                                        <w:div w:id="1530146580">
                                                                                          <w:marLeft w:val="0"/>
                                                                                          <w:marRight w:val="0"/>
                                                                                          <w:marTop w:val="0"/>
                                                                                          <w:marBottom w:val="0"/>
                                                                                          <w:divBdr>
                                                                                            <w:top w:val="none" w:sz="0" w:space="0" w:color="auto"/>
                                                                                            <w:left w:val="none" w:sz="0" w:space="0" w:color="auto"/>
                                                                                            <w:bottom w:val="none" w:sz="0" w:space="0" w:color="auto"/>
                                                                                            <w:right w:val="none" w:sz="0" w:space="0" w:color="auto"/>
                                                                                          </w:divBdr>
                                                                                          <w:divsChild>
                                                                                            <w:div w:id="15161646">
                                                                                              <w:marLeft w:val="0"/>
                                                                                              <w:marRight w:val="0"/>
                                                                                              <w:marTop w:val="0"/>
                                                                                              <w:marBottom w:val="0"/>
                                                                                              <w:divBdr>
                                                                                                <w:top w:val="none" w:sz="0" w:space="0" w:color="auto"/>
                                                                                                <w:left w:val="none" w:sz="0" w:space="0" w:color="auto"/>
                                                                                                <w:bottom w:val="none" w:sz="0" w:space="0" w:color="auto"/>
                                                                                                <w:right w:val="none" w:sz="0" w:space="0" w:color="auto"/>
                                                                                              </w:divBdr>
                                                                                              <w:divsChild>
                                                                                                <w:div w:id="938412289">
                                                                                                  <w:marLeft w:val="0"/>
                                                                                                  <w:marRight w:val="0"/>
                                                                                                  <w:marTop w:val="0"/>
                                                                                                  <w:marBottom w:val="0"/>
                                                                                                  <w:divBdr>
                                                                                                    <w:top w:val="none" w:sz="0" w:space="0" w:color="auto"/>
                                                                                                    <w:left w:val="none" w:sz="0" w:space="0" w:color="auto"/>
                                                                                                    <w:bottom w:val="none" w:sz="0" w:space="0" w:color="auto"/>
                                                                                                    <w:right w:val="none" w:sz="0" w:space="0" w:color="auto"/>
                                                                                                  </w:divBdr>
                                                                                                  <w:divsChild>
                                                                                                    <w:div w:id="1034383759">
                                                                                                      <w:marLeft w:val="0"/>
                                                                                                      <w:marRight w:val="0"/>
                                                                                                      <w:marTop w:val="0"/>
                                                                                                      <w:marBottom w:val="0"/>
                                                                                                      <w:divBdr>
                                                                                                        <w:top w:val="none" w:sz="0" w:space="0" w:color="auto"/>
                                                                                                        <w:left w:val="none" w:sz="0" w:space="0" w:color="auto"/>
                                                                                                        <w:bottom w:val="none" w:sz="0" w:space="0" w:color="auto"/>
                                                                                                        <w:right w:val="none" w:sz="0" w:space="0" w:color="auto"/>
                                                                                                      </w:divBdr>
                                                                                                      <w:divsChild>
                                                                                                        <w:div w:id="1508052864">
                                                                                                          <w:marLeft w:val="0"/>
                                                                                                          <w:marRight w:val="0"/>
                                                                                                          <w:marTop w:val="0"/>
                                                                                                          <w:marBottom w:val="0"/>
                                                                                                          <w:divBdr>
                                                                                                            <w:top w:val="none" w:sz="0" w:space="0" w:color="auto"/>
                                                                                                            <w:left w:val="none" w:sz="0" w:space="0" w:color="auto"/>
                                                                                                            <w:bottom w:val="none" w:sz="0" w:space="0" w:color="auto"/>
                                                                                                            <w:right w:val="none" w:sz="0" w:space="0" w:color="auto"/>
                                                                                                          </w:divBdr>
                                                                                                          <w:divsChild>
                                                                                                            <w:div w:id="2041852166">
                                                                                                              <w:marLeft w:val="0"/>
                                                                                                              <w:marRight w:val="0"/>
                                                                                                              <w:marTop w:val="0"/>
                                                                                                              <w:marBottom w:val="0"/>
                                                                                                              <w:divBdr>
                                                                                                                <w:top w:val="none" w:sz="0" w:space="0" w:color="auto"/>
                                                                                                                <w:left w:val="none" w:sz="0" w:space="0" w:color="auto"/>
                                                                                                                <w:bottom w:val="none" w:sz="0" w:space="0" w:color="auto"/>
                                                                                                                <w:right w:val="none" w:sz="0" w:space="0" w:color="auto"/>
                                                                                                              </w:divBdr>
                                                                                                              <w:divsChild>
                                                                                                                <w:div w:id="2109616765">
                                                                                                                  <w:marLeft w:val="0"/>
                                                                                                                  <w:marRight w:val="0"/>
                                                                                                                  <w:marTop w:val="0"/>
                                                                                                                  <w:marBottom w:val="0"/>
                                                                                                                  <w:divBdr>
                                                                                                                    <w:top w:val="none" w:sz="0" w:space="0" w:color="auto"/>
                                                                                                                    <w:left w:val="none" w:sz="0" w:space="0" w:color="auto"/>
                                                                                                                    <w:bottom w:val="none" w:sz="0" w:space="0" w:color="auto"/>
                                                                                                                    <w:right w:val="none" w:sz="0" w:space="0" w:color="auto"/>
                                                                                                                  </w:divBdr>
                                                                                                                  <w:divsChild>
                                                                                                                    <w:div w:id="119957815">
                                                                                                                      <w:marLeft w:val="0"/>
                                                                                                                      <w:marRight w:val="0"/>
                                                                                                                      <w:marTop w:val="0"/>
                                                                                                                      <w:marBottom w:val="0"/>
                                                                                                                      <w:divBdr>
                                                                                                                        <w:top w:val="none" w:sz="0" w:space="0" w:color="auto"/>
                                                                                                                        <w:left w:val="none" w:sz="0" w:space="0" w:color="auto"/>
                                                                                                                        <w:bottom w:val="none" w:sz="0" w:space="0" w:color="auto"/>
                                                                                                                        <w:right w:val="none" w:sz="0" w:space="0" w:color="auto"/>
                                                                                                                      </w:divBdr>
                                                                                                                      <w:divsChild>
                                                                                                                        <w:div w:id="1272971921">
                                                                                                                          <w:marLeft w:val="0"/>
                                                                                                                          <w:marRight w:val="0"/>
                                                                                                                          <w:marTop w:val="0"/>
                                                                                                                          <w:marBottom w:val="0"/>
                                                                                                                          <w:divBdr>
                                                                                                                            <w:top w:val="none" w:sz="0" w:space="0" w:color="auto"/>
                                                                                                                            <w:left w:val="none" w:sz="0" w:space="0" w:color="auto"/>
                                                                                                                            <w:bottom w:val="none" w:sz="0" w:space="0" w:color="auto"/>
                                                                                                                            <w:right w:val="none" w:sz="0" w:space="0" w:color="auto"/>
                                                                                                                          </w:divBdr>
                                                                                                                          <w:divsChild>
                                                                                                                            <w:div w:id="1631400542">
                                                                                                                              <w:marLeft w:val="0"/>
                                                                                                                              <w:marRight w:val="0"/>
                                                                                                                              <w:marTop w:val="0"/>
                                                                                                                              <w:marBottom w:val="0"/>
                                                                                                                              <w:divBdr>
                                                                                                                                <w:top w:val="none" w:sz="0" w:space="0" w:color="auto"/>
                                                                                                                                <w:left w:val="none" w:sz="0" w:space="0" w:color="auto"/>
                                                                                                                                <w:bottom w:val="none" w:sz="0" w:space="0" w:color="auto"/>
                                                                                                                                <w:right w:val="none" w:sz="0" w:space="0" w:color="auto"/>
                                                                                                                              </w:divBdr>
                                                                                                                              <w:divsChild>
                                                                                                                                <w:div w:id="934246868">
                                                                                                                                  <w:marLeft w:val="0"/>
                                                                                                                                  <w:marRight w:val="0"/>
                                                                                                                                  <w:marTop w:val="0"/>
                                                                                                                                  <w:marBottom w:val="0"/>
                                                                                                                                  <w:divBdr>
                                                                                                                                    <w:top w:val="none" w:sz="0" w:space="0" w:color="auto"/>
                                                                                                                                    <w:left w:val="none" w:sz="0" w:space="0" w:color="auto"/>
                                                                                                                                    <w:bottom w:val="none" w:sz="0" w:space="0" w:color="auto"/>
                                                                                                                                    <w:right w:val="none" w:sz="0" w:space="0" w:color="auto"/>
                                                                                                                                  </w:divBdr>
                                                                                                                                  <w:divsChild>
                                                                                                                                    <w:div w:id="1658222475">
                                                                                                                                      <w:marLeft w:val="0"/>
                                                                                                                                      <w:marRight w:val="0"/>
                                                                                                                                      <w:marTop w:val="0"/>
                                                                                                                                      <w:marBottom w:val="0"/>
                                                                                                                                      <w:divBdr>
                                                                                                                                        <w:top w:val="none" w:sz="0" w:space="0" w:color="auto"/>
                                                                                                                                        <w:left w:val="none" w:sz="0" w:space="0" w:color="auto"/>
                                                                                                                                        <w:bottom w:val="none" w:sz="0" w:space="0" w:color="auto"/>
                                                                                                                                        <w:right w:val="none" w:sz="0" w:space="0" w:color="auto"/>
                                                                                                                                      </w:divBdr>
                                                                                                                                      <w:divsChild>
                                                                                                                                        <w:div w:id="1546259749">
                                                                                                                                          <w:marLeft w:val="0"/>
                                                                                                                                          <w:marRight w:val="0"/>
                                                                                                                                          <w:marTop w:val="0"/>
                                                                                                                                          <w:marBottom w:val="0"/>
                                                                                                                                          <w:divBdr>
                                                                                                                                            <w:top w:val="none" w:sz="0" w:space="0" w:color="auto"/>
                                                                                                                                            <w:left w:val="none" w:sz="0" w:space="0" w:color="auto"/>
                                                                                                                                            <w:bottom w:val="none" w:sz="0" w:space="0" w:color="auto"/>
                                                                                                                                            <w:right w:val="none" w:sz="0" w:space="0" w:color="auto"/>
                                                                                                                                          </w:divBdr>
                                                                                                                                          <w:divsChild>
                                                                                                                                            <w:div w:id="1499232861">
                                                                                                                                              <w:marLeft w:val="0"/>
                                                                                                                                              <w:marRight w:val="0"/>
                                                                                                                                              <w:marTop w:val="0"/>
                                                                                                                                              <w:marBottom w:val="0"/>
                                                                                                                                              <w:divBdr>
                                                                                                                                                <w:top w:val="none" w:sz="0" w:space="0" w:color="auto"/>
                                                                                                                                                <w:left w:val="none" w:sz="0" w:space="0" w:color="auto"/>
                                                                                                                                                <w:bottom w:val="none" w:sz="0" w:space="0" w:color="auto"/>
                                                                                                                                                <w:right w:val="none" w:sz="0" w:space="0" w:color="auto"/>
                                                                                                                                              </w:divBdr>
                                                                                                                                              <w:divsChild>
                                                                                                                                                <w:div w:id="1621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JeffDavisEsq</dc:creator>
  <cp:lastModifiedBy>Jeff</cp:lastModifiedBy>
  <cp:revision>21</cp:revision>
  <dcterms:created xsi:type="dcterms:W3CDTF">2018-10-20T22:35:00Z</dcterms:created>
  <dcterms:modified xsi:type="dcterms:W3CDTF">2023-02-12T18:10:00Z</dcterms:modified>
</cp:coreProperties>
</file>